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64D8A" w14:textId="35DECDEC" w:rsidR="00EB0B30" w:rsidRPr="00FD2263" w:rsidRDefault="00FD2263">
      <w:pPr>
        <w:rPr>
          <w:rFonts w:ascii="Arial" w:hAnsi="Arial" w:cs="Arial"/>
          <w:sz w:val="24"/>
          <w:szCs w:val="24"/>
        </w:rPr>
      </w:pPr>
      <w:bookmarkStart w:id="0" w:name="_GoBack"/>
      <w:bookmarkEnd w:id="0"/>
      <w:r>
        <w:rPr>
          <w:rFonts w:ascii="Arial" w:hAnsi="Arial" w:cs="Arial"/>
          <w:sz w:val="24"/>
          <w:szCs w:val="24"/>
        </w:rPr>
        <w:t>Livestock H</w:t>
      </w:r>
      <w:r w:rsidRPr="00FD2263">
        <w:rPr>
          <w:rFonts w:ascii="Arial" w:hAnsi="Arial" w:cs="Arial"/>
          <w:sz w:val="24"/>
          <w:szCs w:val="24"/>
        </w:rPr>
        <w:t xml:space="preserve">ealth Monitoring Report </w:t>
      </w:r>
      <w:r w:rsidR="001B4DF3">
        <w:rPr>
          <w:rFonts w:ascii="Arial" w:hAnsi="Arial" w:cs="Arial"/>
          <w:sz w:val="24"/>
          <w:szCs w:val="24"/>
        </w:rPr>
        <w:t xml:space="preserve">– </w:t>
      </w:r>
      <w:r w:rsidR="005632EC">
        <w:rPr>
          <w:rFonts w:ascii="Arial" w:hAnsi="Arial" w:cs="Arial"/>
          <w:sz w:val="24"/>
          <w:szCs w:val="24"/>
        </w:rPr>
        <w:t>June</w:t>
      </w:r>
      <w:r w:rsidR="001B4DF3">
        <w:rPr>
          <w:rFonts w:ascii="Arial" w:hAnsi="Arial" w:cs="Arial"/>
          <w:sz w:val="24"/>
          <w:szCs w:val="24"/>
        </w:rPr>
        <w:t xml:space="preserve"> 201</w:t>
      </w:r>
      <w:r w:rsidR="00A94B57">
        <w:rPr>
          <w:rFonts w:ascii="Arial" w:hAnsi="Arial" w:cs="Arial"/>
          <w:sz w:val="24"/>
          <w:szCs w:val="24"/>
        </w:rPr>
        <w:t>9</w:t>
      </w:r>
    </w:p>
    <w:p w14:paraId="17595E0F" w14:textId="77777777" w:rsidR="00FD2263" w:rsidRDefault="00FD2263"/>
    <w:p w14:paraId="5A7A1E65" w14:textId="77777777" w:rsidR="00FD2263" w:rsidRDefault="00FD2263" w:rsidP="00FD2263">
      <w:pPr>
        <w:pStyle w:val="NormalWeb"/>
        <w:spacing w:before="0" w:beforeAutospacing="0" w:after="90" w:afterAutospacing="0"/>
        <w:rPr>
          <w:rFonts w:ascii="Arial" w:hAnsi="Arial" w:cs="Arial"/>
          <w:color w:val="1D2129"/>
          <w:sz w:val="21"/>
          <w:szCs w:val="21"/>
        </w:rPr>
      </w:pPr>
      <w:r>
        <w:rPr>
          <w:rFonts w:ascii="Arial" w:hAnsi="Arial" w:cs="Arial"/>
          <w:color w:val="1D2129"/>
          <w:sz w:val="21"/>
          <w:szCs w:val="21"/>
        </w:rPr>
        <w:t xml:space="preserve">The Tasmanian Livestock Health Monitoring Report is a pilot project designed to confidentially gather information on diseases and conditions in livestock in Tasmania, with some emphasis on sheep and Southern Tasmania. </w:t>
      </w:r>
    </w:p>
    <w:p w14:paraId="1BC39E3C" w14:textId="3A9A2EE0" w:rsidR="00A94B57" w:rsidRDefault="00FD2263" w:rsidP="00FD2263">
      <w:pPr>
        <w:pStyle w:val="NormalWeb"/>
        <w:spacing w:before="0" w:beforeAutospacing="0" w:after="90" w:afterAutospacing="0"/>
        <w:rPr>
          <w:rFonts w:ascii="Arial" w:hAnsi="Arial" w:cs="Arial"/>
          <w:color w:val="1D2129"/>
          <w:sz w:val="21"/>
          <w:szCs w:val="21"/>
        </w:rPr>
      </w:pPr>
      <w:r>
        <w:rPr>
          <w:rFonts w:ascii="Arial" w:hAnsi="Arial" w:cs="Arial"/>
          <w:color w:val="1D2129"/>
          <w:sz w:val="21"/>
          <w:szCs w:val="21"/>
        </w:rPr>
        <w:t>The project has been established to convince our overseas trading partners that we don't have livestock diseases that they are concerned about, to keep our valuable export markets open and to stop risky imports coming in.</w:t>
      </w:r>
    </w:p>
    <w:p w14:paraId="00E42A86" w14:textId="77777777" w:rsidR="000B6DAE" w:rsidRDefault="00FD2263" w:rsidP="00FD2263">
      <w:pPr>
        <w:pStyle w:val="NormalWeb"/>
        <w:spacing w:before="90" w:beforeAutospacing="0" w:after="90" w:afterAutospacing="0" w:line="360" w:lineRule="auto"/>
        <w:rPr>
          <w:rFonts w:ascii="Arial" w:hAnsi="Arial" w:cs="Arial"/>
          <w:color w:val="1D2129"/>
          <w:sz w:val="21"/>
          <w:szCs w:val="21"/>
        </w:rPr>
      </w:pPr>
      <w:r>
        <w:rPr>
          <w:rFonts w:ascii="Arial" w:hAnsi="Arial" w:cs="Arial"/>
          <w:color w:val="1D2129"/>
          <w:sz w:val="21"/>
          <w:szCs w:val="21"/>
        </w:rPr>
        <w:t>This information is collected confidentially from livestock industry service providers.</w:t>
      </w:r>
    </w:p>
    <w:p w14:paraId="300049FA" w14:textId="5B453D0D" w:rsidR="00FD2263" w:rsidRPr="00DD2844" w:rsidRDefault="000B6DAE" w:rsidP="00FD2263">
      <w:pPr>
        <w:pStyle w:val="NormalWeb"/>
        <w:spacing w:before="90" w:beforeAutospacing="0" w:after="90" w:afterAutospacing="0" w:line="360" w:lineRule="auto"/>
        <w:rPr>
          <w:rFonts w:ascii="Arial" w:hAnsi="Arial" w:cs="Arial"/>
          <w:color w:val="1D2129"/>
          <w:sz w:val="21"/>
          <w:szCs w:val="21"/>
        </w:rPr>
      </w:pPr>
      <w:r>
        <w:rPr>
          <w:rFonts w:ascii="Arial" w:hAnsi="Arial" w:cs="Arial"/>
          <w:color w:val="1D2129"/>
          <w:sz w:val="21"/>
          <w:szCs w:val="21"/>
        </w:rPr>
        <w:t>You are welcome to distribute this report to anyone you like.</w:t>
      </w:r>
      <w:r w:rsidR="00FD2263">
        <w:rPr>
          <w:rFonts w:ascii="Arial" w:hAnsi="Arial" w:cs="Arial"/>
          <w:color w:val="1D2129"/>
          <w:sz w:val="21"/>
          <w:szCs w:val="21"/>
        </w:rPr>
        <w:br/>
        <w:t xml:space="preserve">The next Livestock Health Monitoring report will be out in </w:t>
      </w:r>
      <w:r w:rsidR="005C36E2">
        <w:rPr>
          <w:rFonts w:ascii="Arial" w:hAnsi="Arial" w:cs="Arial"/>
          <w:color w:val="1D2129"/>
          <w:sz w:val="21"/>
          <w:szCs w:val="21"/>
        </w:rPr>
        <w:t>mid</w:t>
      </w:r>
      <w:r w:rsidR="00FD2263">
        <w:rPr>
          <w:rFonts w:ascii="Arial" w:hAnsi="Arial" w:cs="Arial"/>
          <w:color w:val="1D2129"/>
          <w:sz w:val="21"/>
          <w:szCs w:val="21"/>
        </w:rPr>
        <w:t xml:space="preserve"> </w:t>
      </w:r>
      <w:r w:rsidR="005632EC">
        <w:rPr>
          <w:rFonts w:ascii="Arial" w:hAnsi="Arial" w:cs="Arial"/>
          <w:color w:val="1D2129"/>
          <w:sz w:val="21"/>
          <w:szCs w:val="21"/>
        </w:rPr>
        <w:t>August</w:t>
      </w:r>
      <w:r w:rsidR="00AD27A2">
        <w:rPr>
          <w:rFonts w:ascii="Arial" w:hAnsi="Arial" w:cs="Arial"/>
          <w:color w:val="1D2129"/>
          <w:sz w:val="21"/>
          <w:szCs w:val="21"/>
        </w:rPr>
        <w:t>.</w:t>
      </w:r>
    </w:p>
    <w:p w14:paraId="1622BF09" w14:textId="474C4614" w:rsidR="00FD2263" w:rsidRDefault="00FD2263" w:rsidP="00FD2263">
      <w:pPr>
        <w:rPr>
          <w:rFonts w:ascii="Arial" w:hAnsi="Arial" w:cs="Arial"/>
          <w:sz w:val="21"/>
          <w:szCs w:val="21"/>
        </w:rPr>
      </w:pPr>
      <w:r>
        <w:rPr>
          <w:rFonts w:ascii="Arial" w:hAnsi="Arial" w:cs="Arial"/>
          <w:sz w:val="21"/>
          <w:szCs w:val="21"/>
        </w:rPr>
        <w:t xml:space="preserve">If you need more information on this project please contact </w:t>
      </w:r>
      <w:r w:rsidRPr="00FD2263">
        <w:rPr>
          <w:rFonts w:ascii="Arial" w:hAnsi="Arial" w:cs="Arial"/>
          <w:sz w:val="21"/>
          <w:szCs w:val="21"/>
        </w:rPr>
        <w:t>Bruce Jackson</w:t>
      </w:r>
      <w:r>
        <w:rPr>
          <w:rFonts w:ascii="Arial" w:hAnsi="Arial" w:cs="Arial"/>
          <w:sz w:val="21"/>
          <w:szCs w:val="21"/>
        </w:rPr>
        <w:t xml:space="preserve"> on </w:t>
      </w:r>
      <w:r w:rsidRPr="00FD2263">
        <w:rPr>
          <w:rFonts w:ascii="Arial" w:hAnsi="Arial" w:cs="Arial"/>
          <w:sz w:val="21"/>
          <w:szCs w:val="21"/>
        </w:rPr>
        <w:t>0407 872 520</w:t>
      </w:r>
      <w:r w:rsidR="000B6DAE">
        <w:rPr>
          <w:rFonts w:ascii="Arial" w:hAnsi="Arial" w:cs="Arial"/>
          <w:sz w:val="21"/>
          <w:szCs w:val="21"/>
        </w:rPr>
        <w:t xml:space="preserve"> or </w:t>
      </w:r>
      <w:hyperlink r:id="rId7" w:history="1">
        <w:r w:rsidR="00AD27A2" w:rsidRPr="00AD15DE">
          <w:rPr>
            <w:rStyle w:val="Hyperlink"/>
            <w:rFonts w:ascii="Arial" w:hAnsi="Arial" w:cs="Arial"/>
            <w:sz w:val="21"/>
            <w:szCs w:val="21"/>
          </w:rPr>
          <w:t>rja69392@bigpond.net.au</w:t>
        </w:r>
      </w:hyperlink>
      <w:r>
        <w:rPr>
          <w:rFonts w:ascii="Arial" w:hAnsi="Arial" w:cs="Arial"/>
          <w:sz w:val="21"/>
          <w:szCs w:val="21"/>
        </w:rPr>
        <w:t>.</w:t>
      </w:r>
    </w:p>
    <w:p w14:paraId="10FB02FA" w14:textId="4FFE2F72" w:rsidR="00AD27A2" w:rsidRPr="00FD2263" w:rsidRDefault="00AD27A2" w:rsidP="00FD2263">
      <w:pPr>
        <w:rPr>
          <w:rFonts w:ascii="Arial" w:hAnsi="Arial" w:cs="Arial"/>
          <w:sz w:val="21"/>
          <w:szCs w:val="21"/>
        </w:rPr>
      </w:pPr>
      <w:r>
        <w:rPr>
          <w:rFonts w:ascii="Arial" w:hAnsi="Arial" w:cs="Arial"/>
          <w:sz w:val="21"/>
          <w:szCs w:val="21"/>
        </w:rPr>
        <w:t xml:space="preserve">Previous reports are available on </w:t>
      </w:r>
      <w:r w:rsidRPr="00544667">
        <w:rPr>
          <w:rFonts w:ascii="Arial" w:hAnsi="Arial" w:cs="Arial"/>
          <w:sz w:val="21"/>
          <w:szCs w:val="21"/>
        </w:rPr>
        <w:t>http://www.tasanimalhealth.weebly.com/</w:t>
      </w:r>
    </w:p>
    <w:p w14:paraId="4E076D1F" w14:textId="77777777" w:rsidR="00FD2263" w:rsidRDefault="00FD2263"/>
    <w:tbl>
      <w:tblPr>
        <w:tblStyle w:val="TableGrid"/>
        <w:tblW w:w="0" w:type="auto"/>
        <w:tblLook w:val="04A0" w:firstRow="1" w:lastRow="0" w:firstColumn="1" w:lastColumn="0" w:noHBand="0" w:noVBand="1"/>
      </w:tblPr>
      <w:tblGrid>
        <w:gridCol w:w="1755"/>
        <w:gridCol w:w="1482"/>
        <w:gridCol w:w="1210"/>
        <w:gridCol w:w="1948"/>
        <w:gridCol w:w="2621"/>
      </w:tblGrid>
      <w:tr w:rsidR="00FD2263" w:rsidRPr="00F83805" w14:paraId="1E0BD2AB" w14:textId="77777777" w:rsidTr="00EC2FC6">
        <w:trPr>
          <w:trHeight w:val="300"/>
        </w:trPr>
        <w:tc>
          <w:tcPr>
            <w:tcW w:w="0" w:type="auto"/>
            <w:gridSpan w:val="5"/>
            <w:shd w:val="clear" w:color="auto" w:fill="E7E6E6" w:themeFill="background2"/>
            <w:hideMark/>
          </w:tcPr>
          <w:p w14:paraId="0DF22897" w14:textId="77777777" w:rsidR="00FD2263" w:rsidRPr="00F83805" w:rsidRDefault="00FD2263" w:rsidP="00EB0B30">
            <w:pPr>
              <w:jc w:val="center"/>
              <w:rPr>
                <w:b/>
                <w:bCs/>
                <w:sz w:val="18"/>
                <w:szCs w:val="18"/>
                <w:lang w:eastAsia="ja-JP"/>
              </w:rPr>
            </w:pPr>
            <w:r w:rsidRPr="00F83805">
              <w:rPr>
                <w:b/>
                <w:bCs/>
                <w:sz w:val="18"/>
                <w:szCs w:val="18"/>
                <w:lang w:eastAsia="ja-JP"/>
              </w:rPr>
              <w:t>SHEEP</w:t>
            </w:r>
          </w:p>
        </w:tc>
      </w:tr>
      <w:tr w:rsidR="00F35274" w:rsidRPr="00F83805" w14:paraId="6CB4C89E" w14:textId="77777777" w:rsidTr="00EC2FC6">
        <w:trPr>
          <w:trHeight w:val="576"/>
        </w:trPr>
        <w:tc>
          <w:tcPr>
            <w:tcW w:w="0" w:type="auto"/>
            <w:hideMark/>
          </w:tcPr>
          <w:p w14:paraId="469DAB3C" w14:textId="77777777" w:rsidR="00FD2263" w:rsidRPr="00F83805" w:rsidRDefault="00FD2263" w:rsidP="00EB0B30">
            <w:pPr>
              <w:rPr>
                <w:b/>
                <w:sz w:val="18"/>
                <w:szCs w:val="18"/>
                <w:lang w:eastAsia="ja-JP"/>
              </w:rPr>
            </w:pPr>
            <w:r w:rsidRPr="00F83805">
              <w:rPr>
                <w:b/>
                <w:sz w:val="18"/>
                <w:szCs w:val="18"/>
                <w:lang w:eastAsia="ja-JP"/>
              </w:rPr>
              <w:t>Disease/condition</w:t>
            </w:r>
          </w:p>
        </w:tc>
        <w:tc>
          <w:tcPr>
            <w:tcW w:w="0" w:type="auto"/>
            <w:hideMark/>
          </w:tcPr>
          <w:p w14:paraId="29BEF0B8" w14:textId="77777777" w:rsidR="00FD2263" w:rsidRPr="00F83805" w:rsidRDefault="00FD2263" w:rsidP="00EB0B30">
            <w:pPr>
              <w:rPr>
                <w:b/>
                <w:sz w:val="18"/>
                <w:szCs w:val="18"/>
                <w:lang w:eastAsia="ja-JP"/>
              </w:rPr>
            </w:pPr>
            <w:r w:rsidRPr="00F83805">
              <w:rPr>
                <w:b/>
                <w:sz w:val="18"/>
                <w:szCs w:val="18"/>
                <w:lang w:eastAsia="ja-JP"/>
              </w:rPr>
              <w:t>Number of reports/cases</w:t>
            </w:r>
          </w:p>
        </w:tc>
        <w:tc>
          <w:tcPr>
            <w:tcW w:w="0" w:type="auto"/>
            <w:hideMark/>
          </w:tcPr>
          <w:p w14:paraId="1D25871B" w14:textId="77777777" w:rsidR="00FD2263" w:rsidRPr="00F83805" w:rsidRDefault="00FD2263" w:rsidP="00EB0B30">
            <w:pPr>
              <w:rPr>
                <w:b/>
                <w:sz w:val="18"/>
                <w:szCs w:val="18"/>
                <w:lang w:eastAsia="ja-JP"/>
              </w:rPr>
            </w:pPr>
            <w:r w:rsidRPr="00F83805">
              <w:rPr>
                <w:b/>
                <w:sz w:val="18"/>
                <w:szCs w:val="18"/>
                <w:lang w:eastAsia="ja-JP"/>
              </w:rPr>
              <w:t>Region</w:t>
            </w:r>
          </w:p>
        </w:tc>
        <w:tc>
          <w:tcPr>
            <w:tcW w:w="0" w:type="auto"/>
            <w:hideMark/>
          </w:tcPr>
          <w:p w14:paraId="43BCDC7E" w14:textId="77777777" w:rsidR="00FD2263" w:rsidRPr="00F83805" w:rsidRDefault="00FD2263" w:rsidP="00EB0B30">
            <w:pPr>
              <w:rPr>
                <w:b/>
                <w:sz w:val="18"/>
                <w:szCs w:val="18"/>
                <w:lang w:eastAsia="ja-JP"/>
              </w:rPr>
            </w:pPr>
            <w:r w:rsidRPr="00F83805">
              <w:rPr>
                <w:b/>
                <w:sz w:val="18"/>
                <w:szCs w:val="18"/>
                <w:lang w:eastAsia="ja-JP"/>
              </w:rPr>
              <w:t>Details</w:t>
            </w:r>
          </w:p>
        </w:tc>
        <w:tc>
          <w:tcPr>
            <w:tcW w:w="0" w:type="auto"/>
            <w:hideMark/>
          </w:tcPr>
          <w:p w14:paraId="3F63A4C4" w14:textId="77777777" w:rsidR="00FD2263" w:rsidRPr="00F83805" w:rsidRDefault="00FD2263" w:rsidP="00EB0B30">
            <w:pPr>
              <w:rPr>
                <w:b/>
                <w:sz w:val="18"/>
                <w:szCs w:val="18"/>
                <w:lang w:eastAsia="ja-JP"/>
              </w:rPr>
            </w:pPr>
            <w:r w:rsidRPr="00F83805">
              <w:rPr>
                <w:b/>
                <w:sz w:val="18"/>
                <w:szCs w:val="18"/>
                <w:lang w:eastAsia="ja-JP"/>
              </w:rPr>
              <w:t xml:space="preserve">Prevention, treatment, and other biosecurity advice or measures </w:t>
            </w:r>
          </w:p>
        </w:tc>
      </w:tr>
      <w:tr w:rsidR="0079775C" w14:paraId="719F824F" w14:textId="77777777" w:rsidTr="006F2487">
        <w:trPr>
          <w:trHeight w:val="828"/>
        </w:trPr>
        <w:tc>
          <w:tcPr>
            <w:tcW w:w="0" w:type="auto"/>
            <w:tcBorders>
              <w:top w:val="single" w:sz="4" w:space="0" w:color="auto"/>
              <w:left w:val="single" w:sz="4" w:space="0" w:color="auto"/>
              <w:bottom w:val="single" w:sz="4" w:space="0" w:color="auto"/>
              <w:right w:val="single" w:sz="4" w:space="0" w:color="auto"/>
            </w:tcBorders>
          </w:tcPr>
          <w:p w14:paraId="52398931" w14:textId="01BC8511" w:rsidR="0079775C" w:rsidRPr="0079775C" w:rsidRDefault="0079775C" w:rsidP="006F2487">
            <w:pPr>
              <w:rPr>
                <w:sz w:val="18"/>
                <w:szCs w:val="18"/>
                <w:lang w:eastAsia="ja-JP"/>
              </w:rPr>
            </w:pPr>
            <w:r w:rsidRPr="0079775C">
              <w:rPr>
                <w:rFonts w:cs="Calibri"/>
                <w:color w:val="000000"/>
                <w:sz w:val="18"/>
                <w:szCs w:val="18"/>
              </w:rPr>
              <w:t>Abortion</w:t>
            </w:r>
            <w:r w:rsidR="0031778C">
              <w:rPr>
                <w:rFonts w:cs="Calibri"/>
                <w:color w:val="000000"/>
                <w:sz w:val="18"/>
                <w:szCs w:val="18"/>
              </w:rPr>
              <w:t xml:space="preserve"> detected at scanning.</w:t>
            </w:r>
          </w:p>
        </w:tc>
        <w:tc>
          <w:tcPr>
            <w:tcW w:w="0" w:type="auto"/>
            <w:tcBorders>
              <w:top w:val="single" w:sz="4" w:space="0" w:color="auto"/>
              <w:left w:val="single" w:sz="4" w:space="0" w:color="auto"/>
              <w:bottom w:val="single" w:sz="4" w:space="0" w:color="auto"/>
              <w:right w:val="single" w:sz="4" w:space="0" w:color="auto"/>
            </w:tcBorders>
          </w:tcPr>
          <w:p w14:paraId="04510734" w14:textId="20080D64" w:rsidR="0079775C" w:rsidRPr="0079775C" w:rsidRDefault="00EA5F0F" w:rsidP="006F2487">
            <w:pPr>
              <w:rPr>
                <w:sz w:val="18"/>
                <w:szCs w:val="18"/>
                <w:lang w:eastAsia="ja-JP"/>
              </w:rPr>
            </w:pPr>
            <w:r>
              <w:rPr>
                <w:rFonts w:cs="Calibri"/>
                <w:color w:val="000000"/>
                <w:sz w:val="18"/>
                <w:szCs w:val="18"/>
              </w:rPr>
              <w:t>O</w:t>
            </w:r>
            <w:r w:rsidR="00316EC1">
              <w:rPr>
                <w:rFonts w:cs="Calibri"/>
                <w:color w:val="000000"/>
                <w:sz w:val="18"/>
                <w:szCs w:val="18"/>
              </w:rPr>
              <w:t>utbreaks</w:t>
            </w:r>
            <w:r w:rsidR="006D458B">
              <w:rPr>
                <w:rFonts w:cs="Calibri"/>
                <w:color w:val="000000"/>
                <w:sz w:val="18"/>
                <w:szCs w:val="18"/>
              </w:rPr>
              <w:t xml:space="preserve"> on </w:t>
            </w:r>
            <w:r w:rsidR="00954566">
              <w:rPr>
                <w:rFonts w:cs="Calibri"/>
                <w:color w:val="000000"/>
                <w:sz w:val="18"/>
                <w:szCs w:val="18"/>
              </w:rPr>
              <w:t>two</w:t>
            </w:r>
            <w:r w:rsidR="006D458B">
              <w:rPr>
                <w:rFonts w:cs="Calibri"/>
                <w:color w:val="000000"/>
                <w:sz w:val="18"/>
                <w:szCs w:val="18"/>
              </w:rPr>
              <w:t xml:space="preserve"> propert</w:t>
            </w:r>
            <w:r w:rsidR="00954566">
              <w:rPr>
                <w:rFonts w:cs="Calibri"/>
                <w:color w:val="000000"/>
                <w:sz w:val="18"/>
                <w:szCs w:val="18"/>
              </w:rPr>
              <w:t>ies</w:t>
            </w:r>
          </w:p>
        </w:tc>
        <w:tc>
          <w:tcPr>
            <w:tcW w:w="0" w:type="auto"/>
            <w:tcBorders>
              <w:top w:val="single" w:sz="4" w:space="0" w:color="auto"/>
              <w:left w:val="single" w:sz="4" w:space="0" w:color="auto"/>
              <w:bottom w:val="single" w:sz="4" w:space="0" w:color="auto"/>
              <w:right w:val="single" w:sz="4" w:space="0" w:color="auto"/>
            </w:tcBorders>
          </w:tcPr>
          <w:p w14:paraId="338E1222" w14:textId="3527BD12" w:rsidR="0079775C" w:rsidRPr="0079775C" w:rsidRDefault="006D458B" w:rsidP="006F2487">
            <w:pPr>
              <w:rPr>
                <w:sz w:val="18"/>
                <w:szCs w:val="18"/>
                <w:lang w:eastAsia="ja-JP"/>
              </w:rPr>
            </w:pPr>
            <w:r>
              <w:rPr>
                <w:rFonts w:cs="Calibri"/>
                <w:color w:val="000000"/>
                <w:sz w:val="18"/>
                <w:szCs w:val="18"/>
              </w:rPr>
              <w:t xml:space="preserve">Northern </w:t>
            </w:r>
            <w:r w:rsidR="00954566">
              <w:rPr>
                <w:rFonts w:cs="Calibri"/>
                <w:color w:val="000000"/>
                <w:sz w:val="18"/>
                <w:szCs w:val="18"/>
              </w:rPr>
              <w:t xml:space="preserve">and Southern </w:t>
            </w:r>
            <w:r>
              <w:rPr>
                <w:rFonts w:cs="Calibri"/>
                <w:color w:val="000000"/>
                <w:sz w:val="18"/>
                <w:szCs w:val="18"/>
              </w:rPr>
              <w:t>Tasmania</w:t>
            </w:r>
          </w:p>
        </w:tc>
        <w:tc>
          <w:tcPr>
            <w:tcW w:w="0" w:type="auto"/>
            <w:tcBorders>
              <w:top w:val="single" w:sz="4" w:space="0" w:color="auto"/>
              <w:left w:val="single" w:sz="4" w:space="0" w:color="auto"/>
              <w:bottom w:val="single" w:sz="4" w:space="0" w:color="auto"/>
              <w:right w:val="single" w:sz="4" w:space="0" w:color="auto"/>
            </w:tcBorders>
          </w:tcPr>
          <w:p w14:paraId="6C5A7DB0" w14:textId="4CD38D08" w:rsidR="0079775C" w:rsidRPr="0079775C" w:rsidRDefault="00954566" w:rsidP="006F2487">
            <w:pPr>
              <w:rPr>
                <w:sz w:val="18"/>
                <w:szCs w:val="18"/>
                <w:lang w:eastAsia="ja-JP"/>
              </w:rPr>
            </w:pPr>
            <w:r>
              <w:rPr>
                <w:rFonts w:cs="Calibri"/>
                <w:color w:val="000000"/>
                <w:sz w:val="18"/>
                <w:szCs w:val="18"/>
              </w:rPr>
              <w:t>Both diagnosed</w:t>
            </w:r>
            <w:r w:rsidR="0079775C" w:rsidRPr="0079775C">
              <w:rPr>
                <w:rFonts w:cs="Calibri"/>
                <w:color w:val="000000"/>
                <w:sz w:val="18"/>
                <w:szCs w:val="18"/>
              </w:rPr>
              <w:t xml:space="preserve"> at scanning</w:t>
            </w:r>
            <w:r w:rsidR="00EA5F0F">
              <w:rPr>
                <w:rFonts w:cs="Calibri"/>
                <w:color w:val="000000"/>
                <w:sz w:val="18"/>
                <w:szCs w:val="18"/>
              </w:rPr>
              <w:t>. 10% of mixed age ewes in one, 20% in the other.</w:t>
            </w:r>
          </w:p>
        </w:tc>
        <w:tc>
          <w:tcPr>
            <w:tcW w:w="0" w:type="auto"/>
            <w:tcBorders>
              <w:top w:val="single" w:sz="4" w:space="0" w:color="auto"/>
              <w:left w:val="single" w:sz="4" w:space="0" w:color="auto"/>
              <w:bottom w:val="single" w:sz="4" w:space="0" w:color="auto"/>
              <w:right w:val="single" w:sz="4" w:space="0" w:color="auto"/>
            </w:tcBorders>
          </w:tcPr>
          <w:p w14:paraId="6694B2E2" w14:textId="3D816F66" w:rsidR="0079775C" w:rsidRPr="0079775C" w:rsidRDefault="0031778C" w:rsidP="006F2487">
            <w:pPr>
              <w:rPr>
                <w:sz w:val="18"/>
                <w:szCs w:val="18"/>
                <w:lang w:eastAsia="ja-JP"/>
              </w:rPr>
            </w:pPr>
            <w:r>
              <w:rPr>
                <w:rFonts w:cs="Calibri"/>
                <w:color w:val="000000"/>
                <w:sz w:val="18"/>
                <w:szCs w:val="18"/>
              </w:rPr>
              <w:t>T</w:t>
            </w:r>
            <w:r w:rsidR="00954566">
              <w:rPr>
                <w:rFonts w:cs="Calibri"/>
                <w:color w:val="000000"/>
                <w:sz w:val="18"/>
                <w:szCs w:val="18"/>
              </w:rPr>
              <w:t xml:space="preserve">ake bloods for </w:t>
            </w:r>
            <w:proofErr w:type="spellStart"/>
            <w:r w:rsidR="00954566">
              <w:rPr>
                <w:rFonts w:cs="Calibri"/>
                <w:color w:val="000000"/>
                <w:sz w:val="18"/>
                <w:szCs w:val="18"/>
              </w:rPr>
              <w:t>Toxo</w:t>
            </w:r>
            <w:proofErr w:type="spellEnd"/>
            <w:r w:rsidR="00954566">
              <w:rPr>
                <w:rFonts w:cs="Calibri"/>
                <w:color w:val="000000"/>
                <w:sz w:val="18"/>
                <w:szCs w:val="18"/>
              </w:rPr>
              <w:t xml:space="preserve"> testing and vaginal swabs from ewes with evidence of recent abortion </w:t>
            </w:r>
            <w:r w:rsidR="0079775C" w:rsidRPr="0079775C">
              <w:rPr>
                <w:rFonts w:cs="Calibri"/>
                <w:color w:val="000000"/>
                <w:sz w:val="18"/>
                <w:szCs w:val="18"/>
              </w:rPr>
              <w:t xml:space="preserve">to lab for diagnosis.  Campylobacter </w:t>
            </w:r>
            <w:proofErr w:type="spellStart"/>
            <w:r w:rsidR="00954566">
              <w:rPr>
                <w:rFonts w:cs="Calibri"/>
                <w:color w:val="000000"/>
                <w:sz w:val="18"/>
                <w:szCs w:val="18"/>
              </w:rPr>
              <w:t>Toxo</w:t>
            </w:r>
            <w:proofErr w:type="spellEnd"/>
            <w:r w:rsidR="00954566">
              <w:rPr>
                <w:rFonts w:cs="Calibri"/>
                <w:color w:val="000000"/>
                <w:sz w:val="18"/>
                <w:szCs w:val="18"/>
              </w:rPr>
              <w:t>, Listeria, Salmonella all</w:t>
            </w:r>
            <w:r w:rsidR="0079775C" w:rsidRPr="0079775C">
              <w:rPr>
                <w:rFonts w:cs="Calibri"/>
                <w:color w:val="000000"/>
                <w:sz w:val="18"/>
                <w:szCs w:val="18"/>
              </w:rPr>
              <w:t xml:space="preserve"> possible</w:t>
            </w:r>
            <w:r w:rsidR="00954566">
              <w:rPr>
                <w:rFonts w:cs="Calibri"/>
                <w:color w:val="000000"/>
                <w:sz w:val="18"/>
                <w:szCs w:val="18"/>
              </w:rPr>
              <w:t xml:space="preserve"> causes</w:t>
            </w:r>
            <w:r w:rsidR="0079775C" w:rsidRPr="0079775C">
              <w:rPr>
                <w:rFonts w:cs="Calibri"/>
                <w:color w:val="000000"/>
                <w:sz w:val="18"/>
                <w:szCs w:val="18"/>
              </w:rPr>
              <w:t>.</w:t>
            </w:r>
            <w:r>
              <w:rPr>
                <w:rFonts w:cs="Calibri"/>
                <w:color w:val="000000"/>
                <w:sz w:val="18"/>
                <w:szCs w:val="18"/>
              </w:rPr>
              <w:t xml:space="preserve">  Watch for aborted lambs as these provide best diagnosis.</w:t>
            </w:r>
          </w:p>
        </w:tc>
      </w:tr>
      <w:tr w:rsidR="000B7957" w14:paraId="1C326465" w14:textId="77777777" w:rsidTr="006F2487">
        <w:trPr>
          <w:trHeight w:val="1250"/>
        </w:trPr>
        <w:tc>
          <w:tcPr>
            <w:tcW w:w="0" w:type="auto"/>
            <w:tcBorders>
              <w:top w:val="single" w:sz="4" w:space="0" w:color="auto"/>
              <w:left w:val="single" w:sz="4" w:space="0" w:color="auto"/>
              <w:bottom w:val="single" w:sz="4" w:space="0" w:color="auto"/>
              <w:right w:val="single" w:sz="4" w:space="0" w:color="auto"/>
            </w:tcBorders>
          </w:tcPr>
          <w:p w14:paraId="4E517525" w14:textId="75341CF4" w:rsidR="000B7957" w:rsidRDefault="000B7957" w:rsidP="0015484E">
            <w:pPr>
              <w:rPr>
                <w:sz w:val="18"/>
                <w:szCs w:val="18"/>
                <w:lang w:eastAsia="ja-JP"/>
              </w:rPr>
            </w:pPr>
            <w:r>
              <w:rPr>
                <w:sz w:val="18"/>
                <w:szCs w:val="18"/>
                <w:lang w:eastAsia="ja-JP"/>
              </w:rPr>
              <w:t>Arthritis in weaned lambs</w:t>
            </w:r>
          </w:p>
        </w:tc>
        <w:tc>
          <w:tcPr>
            <w:tcW w:w="0" w:type="auto"/>
            <w:tcBorders>
              <w:top w:val="single" w:sz="4" w:space="0" w:color="auto"/>
              <w:left w:val="single" w:sz="4" w:space="0" w:color="auto"/>
              <w:bottom w:val="single" w:sz="4" w:space="0" w:color="auto"/>
              <w:right w:val="single" w:sz="4" w:space="0" w:color="auto"/>
            </w:tcBorders>
          </w:tcPr>
          <w:p w14:paraId="2607EF33" w14:textId="6B47A9A9" w:rsidR="000B7957" w:rsidRDefault="000B7957" w:rsidP="0015484E">
            <w:pPr>
              <w:rPr>
                <w:sz w:val="18"/>
                <w:szCs w:val="18"/>
                <w:lang w:eastAsia="ja-JP"/>
              </w:rPr>
            </w:pPr>
            <w:r>
              <w:rPr>
                <w:sz w:val="18"/>
                <w:szCs w:val="18"/>
                <w:lang w:eastAsia="ja-JP"/>
              </w:rPr>
              <w:t xml:space="preserve">A number of weaners in one flock.  </w:t>
            </w:r>
          </w:p>
        </w:tc>
        <w:tc>
          <w:tcPr>
            <w:tcW w:w="0" w:type="auto"/>
            <w:tcBorders>
              <w:top w:val="single" w:sz="4" w:space="0" w:color="auto"/>
              <w:left w:val="single" w:sz="4" w:space="0" w:color="auto"/>
              <w:bottom w:val="single" w:sz="4" w:space="0" w:color="auto"/>
              <w:right w:val="single" w:sz="4" w:space="0" w:color="auto"/>
            </w:tcBorders>
          </w:tcPr>
          <w:p w14:paraId="19703A71" w14:textId="37449D53" w:rsidR="000B7957" w:rsidRDefault="000B7957" w:rsidP="0015484E">
            <w:pPr>
              <w:rPr>
                <w:sz w:val="18"/>
                <w:szCs w:val="18"/>
                <w:lang w:eastAsia="ja-JP"/>
              </w:rPr>
            </w:pPr>
            <w:r>
              <w:rPr>
                <w:sz w:val="18"/>
                <w:szCs w:val="18"/>
                <w:lang w:eastAsia="ja-JP"/>
              </w:rPr>
              <w:t xml:space="preserve">Southern Tas.  </w:t>
            </w:r>
          </w:p>
        </w:tc>
        <w:tc>
          <w:tcPr>
            <w:tcW w:w="0" w:type="auto"/>
            <w:tcBorders>
              <w:top w:val="single" w:sz="4" w:space="0" w:color="auto"/>
              <w:left w:val="single" w:sz="4" w:space="0" w:color="auto"/>
              <w:bottom w:val="single" w:sz="4" w:space="0" w:color="auto"/>
              <w:right w:val="single" w:sz="4" w:space="0" w:color="auto"/>
            </w:tcBorders>
          </w:tcPr>
          <w:p w14:paraId="017EBC66" w14:textId="5E544667" w:rsidR="000B7957" w:rsidRDefault="000B7957" w:rsidP="0015484E">
            <w:pPr>
              <w:rPr>
                <w:sz w:val="18"/>
                <w:szCs w:val="18"/>
                <w:lang w:eastAsia="ja-JP"/>
              </w:rPr>
            </w:pPr>
            <w:r>
              <w:rPr>
                <w:sz w:val="18"/>
                <w:szCs w:val="18"/>
                <w:lang w:eastAsia="ja-JP"/>
              </w:rPr>
              <w:t xml:space="preserve">Crippled or lame lambs, </w:t>
            </w:r>
          </w:p>
        </w:tc>
        <w:tc>
          <w:tcPr>
            <w:tcW w:w="0" w:type="auto"/>
            <w:tcBorders>
              <w:top w:val="single" w:sz="4" w:space="0" w:color="auto"/>
              <w:left w:val="single" w:sz="4" w:space="0" w:color="auto"/>
              <w:bottom w:val="single" w:sz="4" w:space="0" w:color="auto"/>
              <w:right w:val="single" w:sz="4" w:space="0" w:color="auto"/>
            </w:tcBorders>
          </w:tcPr>
          <w:p w14:paraId="760E4322" w14:textId="77777777" w:rsidR="000B7957" w:rsidRDefault="000B7957" w:rsidP="0015484E">
            <w:pPr>
              <w:rPr>
                <w:sz w:val="18"/>
                <w:szCs w:val="18"/>
                <w:lang w:eastAsia="ja-JP"/>
              </w:rPr>
            </w:pPr>
            <w:r w:rsidRPr="00BF520E">
              <w:rPr>
                <w:sz w:val="18"/>
                <w:szCs w:val="18"/>
                <w:lang w:eastAsia="ja-JP"/>
              </w:rPr>
              <w:t>Post-marking arthritis reduced by</w:t>
            </w:r>
            <w:r>
              <w:rPr>
                <w:sz w:val="18"/>
                <w:szCs w:val="18"/>
                <w:lang w:eastAsia="ja-JP"/>
              </w:rPr>
              <w:t xml:space="preserve"> good marking hygiene, drop lambs from cradle so they land on their feet, </w:t>
            </w:r>
            <w:r w:rsidRPr="00BF520E">
              <w:rPr>
                <w:sz w:val="18"/>
                <w:szCs w:val="18"/>
                <w:lang w:eastAsia="ja-JP"/>
              </w:rPr>
              <w:t xml:space="preserve"> removing tails at third joint (level with tip of vulva in ewe lambs).  Submit recently affected lambs or joints to laboratory to culture for Erysipelas and use vaccine if detected.</w:t>
            </w:r>
            <w:r>
              <w:rPr>
                <w:sz w:val="18"/>
                <w:szCs w:val="18"/>
                <w:lang w:eastAsia="ja-JP"/>
              </w:rPr>
              <w:t xml:space="preserve"> Antibiotics can help if used early in course of disease.</w:t>
            </w:r>
          </w:p>
        </w:tc>
      </w:tr>
      <w:tr w:rsidR="00287F01" w14:paraId="5CBC15E1" w14:textId="77777777" w:rsidTr="006F2487">
        <w:trPr>
          <w:trHeight w:val="657"/>
        </w:trPr>
        <w:tc>
          <w:tcPr>
            <w:tcW w:w="0" w:type="auto"/>
            <w:tcBorders>
              <w:top w:val="single" w:sz="4" w:space="0" w:color="auto"/>
              <w:left w:val="single" w:sz="4" w:space="0" w:color="auto"/>
              <w:bottom w:val="single" w:sz="4" w:space="0" w:color="auto"/>
              <w:right w:val="single" w:sz="4" w:space="0" w:color="auto"/>
            </w:tcBorders>
          </w:tcPr>
          <w:p w14:paraId="0B13EFCD" w14:textId="072DE32B" w:rsidR="00287F01" w:rsidRDefault="00287F01" w:rsidP="0015484E">
            <w:pPr>
              <w:rPr>
                <w:sz w:val="18"/>
                <w:szCs w:val="18"/>
                <w:lang w:eastAsia="ja-JP"/>
              </w:rPr>
            </w:pPr>
            <w:r>
              <w:rPr>
                <w:sz w:val="18"/>
                <w:szCs w:val="18"/>
                <w:lang w:eastAsia="ja-JP"/>
              </w:rPr>
              <w:t>Arthritis</w:t>
            </w:r>
            <w:r w:rsidR="000B7957">
              <w:rPr>
                <w:sz w:val="18"/>
                <w:szCs w:val="18"/>
                <w:lang w:eastAsia="ja-JP"/>
              </w:rPr>
              <w:t xml:space="preserve"> in ram</w:t>
            </w:r>
          </w:p>
        </w:tc>
        <w:tc>
          <w:tcPr>
            <w:tcW w:w="0" w:type="auto"/>
            <w:tcBorders>
              <w:top w:val="single" w:sz="4" w:space="0" w:color="auto"/>
              <w:left w:val="single" w:sz="4" w:space="0" w:color="auto"/>
              <w:bottom w:val="single" w:sz="4" w:space="0" w:color="auto"/>
              <w:right w:val="single" w:sz="4" w:space="0" w:color="auto"/>
            </w:tcBorders>
          </w:tcPr>
          <w:p w14:paraId="16E331EA" w14:textId="06708F23" w:rsidR="00287F01" w:rsidRDefault="00287F01" w:rsidP="0015484E">
            <w:pPr>
              <w:rPr>
                <w:sz w:val="18"/>
                <w:szCs w:val="18"/>
                <w:lang w:eastAsia="ja-JP"/>
              </w:rPr>
            </w:pPr>
            <w:r>
              <w:rPr>
                <w:sz w:val="18"/>
                <w:szCs w:val="18"/>
                <w:lang w:eastAsia="ja-JP"/>
              </w:rPr>
              <w:t>One young adult ram in one flock.</w:t>
            </w:r>
          </w:p>
        </w:tc>
        <w:tc>
          <w:tcPr>
            <w:tcW w:w="0" w:type="auto"/>
            <w:tcBorders>
              <w:top w:val="single" w:sz="4" w:space="0" w:color="auto"/>
              <w:left w:val="single" w:sz="4" w:space="0" w:color="auto"/>
              <w:bottom w:val="single" w:sz="4" w:space="0" w:color="auto"/>
              <w:right w:val="single" w:sz="4" w:space="0" w:color="auto"/>
            </w:tcBorders>
          </w:tcPr>
          <w:p w14:paraId="24FE9874" w14:textId="272FF321" w:rsidR="00287F01" w:rsidRDefault="00287F01" w:rsidP="0015484E">
            <w:pPr>
              <w:rPr>
                <w:sz w:val="18"/>
                <w:szCs w:val="18"/>
                <w:lang w:eastAsia="ja-JP"/>
              </w:rPr>
            </w:pPr>
            <w:r>
              <w:rPr>
                <w:sz w:val="18"/>
                <w:szCs w:val="18"/>
                <w:lang w:eastAsia="ja-JP"/>
              </w:rPr>
              <w:t>Northe</w:t>
            </w:r>
            <w:r w:rsidR="000B7957">
              <w:rPr>
                <w:sz w:val="18"/>
                <w:szCs w:val="18"/>
                <w:lang w:eastAsia="ja-JP"/>
              </w:rPr>
              <w:t>r</w:t>
            </w:r>
            <w:r>
              <w:rPr>
                <w:sz w:val="18"/>
                <w:szCs w:val="18"/>
                <w:lang w:eastAsia="ja-JP"/>
              </w:rPr>
              <w:t>n Tas.</w:t>
            </w:r>
          </w:p>
        </w:tc>
        <w:tc>
          <w:tcPr>
            <w:tcW w:w="0" w:type="auto"/>
            <w:tcBorders>
              <w:top w:val="single" w:sz="4" w:space="0" w:color="auto"/>
              <w:left w:val="single" w:sz="4" w:space="0" w:color="auto"/>
              <w:bottom w:val="single" w:sz="4" w:space="0" w:color="auto"/>
              <w:right w:val="single" w:sz="4" w:space="0" w:color="auto"/>
            </w:tcBorders>
          </w:tcPr>
          <w:p w14:paraId="562B67B1" w14:textId="65BE415E" w:rsidR="00287F01" w:rsidRDefault="000B7957" w:rsidP="0015484E">
            <w:pPr>
              <w:rPr>
                <w:sz w:val="18"/>
                <w:szCs w:val="18"/>
                <w:lang w:eastAsia="ja-JP"/>
              </w:rPr>
            </w:pPr>
            <w:r>
              <w:rPr>
                <w:sz w:val="18"/>
                <w:szCs w:val="18"/>
                <w:lang w:eastAsia="ja-JP"/>
              </w:rPr>
              <w:t xml:space="preserve">Adult </w:t>
            </w:r>
            <w:r w:rsidR="00287F01">
              <w:rPr>
                <w:sz w:val="18"/>
                <w:szCs w:val="18"/>
                <w:lang w:eastAsia="ja-JP"/>
              </w:rPr>
              <w:t xml:space="preserve">ram grazing on his knees.  </w:t>
            </w:r>
          </w:p>
        </w:tc>
        <w:tc>
          <w:tcPr>
            <w:tcW w:w="0" w:type="auto"/>
            <w:tcBorders>
              <w:top w:val="single" w:sz="4" w:space="0" w:color="auto"/>
              <w:left w:val="single" w:sz="4" w:space="0" w:color="auto"/>
              <w:bottom w:val="single" w:sz="4" w:space="0" w:color="auto"/>
              <w:right w:val="single" w:sz="4" w:space="0" w:color="auto"/>
            </w:tcBorders>
          </w:tcPr>
          <w:p w14:paraId="5A35CB10" w14:textId="1BB077D8" w:rsidR="00287F01" w:rsidRDefault="00287F01" w:rsidP="0015484E">
            <w:pPr>
              <w:rPr>
                <w:sz w:val="18"/>
                <w:szCs w:val="18"/>
                <w:lang w:eastAsia="ja-JP"/>
              </w:rPr>
            </w:pPr>
            <w:r>
              <w:rPr>
                <w:sz w:val="18"/>
                <w:szCs w:val="18"/>
                <w:lang w:eastAsia="ja-JP"/>
              </w:rPr>
              <w:t>Antibiotics can help if used early in course of disease.</w:t>
            </w:r>
            <w:r w:rsidR="000B7957">
              <w:rPr>
                <w:sz w:val="18"/>
                <w:szCs w:val="18"/>
                <w:lang w:eastAsia="ja-JP"/>
              </w:rPr>
              <w:t xml:space="preserve">  Also use anti-inflammatory treatments if necessary.</w:t>
            </w:r>
          </w:p>
        </w:tc>
      </w:tr>
      <w:tr w:rsidR="00BF520E" w14:paraId="6A9456F3" w14:textId="77777777" w:rsidTr="006F2487">
        <w:trPr>
          <w:trHeight w:val="1118"/>
        </w:trPr>
        <w:tc>
          <w:tcPr>
            <w:tcW w:w="0" w:type="auto"/>
            <w:tcBorders>
              <w:top w:val="single" w:sz="4" w:space="0" w:color="auto"/>
              <w:left w:val="single" w:sz="4" w:space="0" w:color="auto"/>
              <w:bottom w:val="single" w:sz="4" w:space="0" w:color="auto"/>
              <w:right w:val="single" w:sz="4" w:space="0" w:color="auto"/>
            </w:tcBorders>
          </w:tcPr>
          <w:p w14:paraId="18AC062D" w14:textId="21C9E2CE" w:rsidR="00BF520E" w:rsidRDefault="00287F01" w:rsidP="00EB0B30">
            <w:pPr>
              <w:rPr>
                <w:sz w:val="18"/>
                <w:szCs w:val="18"/>
                <w:lang w:eastAsia="ja-JP"/>
              </w:rPr>
            </w:pPr>
            <w:r>
              <w:rPr>
                <w:sz w:val="18"/>
                <w:szCs w:val="18"/>
                <w:lang w:eastAsia="ja-JP"/>
              </w:rPr>
              <w:t>Black Scours</w:t>
            </w:r>
          </w:p>
        </w:tc>
        <w:tc>
          <w:tcPr>
            <w:tcW w:w="0" w:type="auto"/>
            <w:tcBorders>
              <w:top w:val="single" w:sz="4" w:space="0" w:color="auto"/>
              <w:left w:val="single" w:sz="4" w:space="0" w:color="auto"/>
              <w:bottom w:val="single" w:sz="4" w:space="0" w:color="auto"/>
              <w:right w:val="single" w:sz="4" w:space="0" w:color="auto"/>
            </w:tcBorders>
          </w:tcPr>
          <w:p w14:paraId="1A75BA6D" w14:textId="782E8D82" w:rsidR="00BF520E" w:rsidRDefault="00287F01" w:rsidP="00EB0B30">
            <w:pPr>
              <w:rPr>
                <w:sz w:val="18"/>
                <w:szCs w:val="18"/>
                <w:lang w:eastAsia="ja-JP"/>
              </w:rPr>
            </w:pPr>
            <w:r>
              <w:rPr>
                <w:sz w:val="18"/>
                <w:szCs w:val="18"/>
                <w:lang w:eastAsia="ja-JP"/>
              </w:rPr>
              <w:t>A number of flocks</w:t>
            </w:r>
          </w:p>
        </w:tc>
        <w:tc>
          <w:tcPr>
            <w:tcW w:w="0" w:type="auto"/>
            <w:tcBorders>
              <w:top w:val="single" w:sz="4" w:space="0" w:color="auto"/>
              <w:left w:val="single" w:sz="4" w:space="0" w:color="auto"/>
              <w:bottom w:val="single" w:sz="4" w:space="0" w:color="auto"/>
              <w:right w:val="single" w:sz="4" w:space="0" w:color="auto"/>
            </w:tcBorders>
          </w:tcPr>
          <w:p w14:paraId="317DA56A" w14:textId="2CF7B328" w:rsidR="00BF520E" w:rsidRDefault="00954566" w:rsidP="00EB0B30">
            <w:pPr>
              <w:rPr>
                <w:sz w:val="18"/>
                <w:szCs w:val="18"/>
                <w:lang w:eastAsia="ja-JP"/>
              </w:rPr>
            </w:pPr>
            <w:r>
              <w:rPr>
                <w:sz w:val="18"/>
                <w:szCs w:val="18"/>
                <w:lang w:eastAsia="ja-JP"/>
              </w:rPr>
              <w:t xml:space="preserve">Southern Tas.  </w:t>
            </w:r>
          </w:p>
        </w:tc>
        <w:tc>
          <w:tcPr>
            <w:tcW w:w="0" w:type="auto"/>
            <w:tcBorders>
              <w:top w:val="single" w:sz="4" w:space="0" w:color="auto"/>
              <w:left w:val="single" w:sz="4" w:space="0" w:color="auto"/>
              <w:bottom w:val="single" w:sz="4" w:space="0" w:color="auto"/>
              <w:right w:val="single" w:sz="4" w:space="0" w:color="auto"/>
            </w:tcBorders>
          </w:tcPr>
          <w:p w14:paraId="3C3FA7BA" w14:textId="47481318" w:rsidR="00BF520E" w:rsidRDefault="00287F01" w:rsidP="00EB0B30">
            <w:pPr>
              <w:rPr>
                <w:sz w:val="18"/>
                <w:szCs w:val="18"/>
                <w:lang w:eastAsia="ja-JP"/>
              </w:rPr>
            </w:pPr>
            <w:r>
              <w:rPr>
                <w:sz w:val="18"/>
                <w:szCs w:val="18"/>
                <w:lang w:eastAsia="ja-JP"/>
              </w:rPr>
              <w:t>Diarrhoea</w:t>
            </w:r>
            <w:r w:rsidR="00BE1AC6">
              <w:rPr>
                <w:sz w:val="18"/>
                <w:szCs w:val="18"/>
                <w:lang w:eastAsia="ja-JP"/>
              </w:rPr>
              <w:t>.</w:t>
            </w:r>
            <w:r w:rsidR="00C844AF">
              <w:rPr>
                <w:sz w:val="18"/>
                <w:szCs w:val="18"/>
                <w:lang w:eastAsia="ja-JP"/>
              </w:rPr>
              <w:t xml:space="preserve">  </w:t>
            </w:r>
          </w:p>
        </w:tc>
        <w:tc>
          <w:tcPr>
            <w:tcW w:w="0" w:type="auto"/>
            <w:tcBorders>
              <w:top w:val="single" w:sz="4" w:space="0" w:color="auto"/>
              <w:left w:val="single" w:sz="4" w:space="0" w:color="auto"/>
              <w:bottom w:val="single" w:sz="4" w:space="0" w:color="auto"/>
              <w:right w:val="single" w:sz="4" w:space="0" w:color="auto"/>
            </w:tcBorders>
          </w:tcPr>
          <w:p w14:paraId="71126AB3" w14:textId="7815969E" w:rsidR="00BF520E" w:rsidRDefault="00BE1AC6" w:rsidP="00EB0B30">
            <w:pPr>
              <w:rPr>
                <w:sz w:val="18"/>
                <w:szCs w:val="18"/>
                <w:lang w:eastAsia="ja-JP"/>
              </w:rPr>
            </w:pPr>
            <w:r>
              <w:rPr>
                <w:sz w:val="18"/>
                <w:szCs w:val="18"/>
                <w:lang w:eastAsia="ja-JP"/>
              </w:rPr>
              <w:t>Usually caused by black scour worm</w:t>
            </w:r>
            <w:r w:rsidR="000B7957">
              <w:rPr>
                <w:sz w:val="18"/>
                <w:szCs w:val="18"/>
                <w:lang w:eastAsia="ja-JP"/>
              </w:rPr>
              <w:t xml:space="preserve"> (</w:t>
            </w:r>
            <w:proofErr w:type="spellStart"/>
            <w:r w:rsidR="000B7957">
              <w:rPr>
                <w:sz w:val="18"/>
                <w:szCs w:val="18"/>
                <w:lang w:eastAsia="ja-JP"/>
              </w:rPr>
              <w:t>Trichostronglus</w:t>
            </w:r>
            <w:proofErr w:type="spellEnd"/>
            <w:r w:rsidR="000B7957">
              <w:rPr>
                <w:sz w:val="18"/>
                <w:szCs w:val="18"/>
                <w:lang w:eastAsia="ja-JP"/>
              </w:rPr>
              <w:t xml:space="preserve"> </w:t>
            </w:r>
            <w:proofErr w:type="spellStart"/>
            <w:r w:rsidR="000B7957">
              <w:rPr>
                <w:sz w:val="18"/>
                <w:szCs w:val="18"/>
                <w:lang w:eastAsia="ja-JP"/>
              </w:rPr>
              <w:t>vitrinus</w:t>
            </w:r>
            <w:proofErr w:type="spellEnd"/>
            <w:r w:rsidR="000B7957">
              <w:rPr>
                <w:sz w:val="18"/>
                <w:szCs w:val="18"/>
                <w:lang w:eastAsia="ja-JP"/>
              </w:rPr>
              <w:t xml:space="preserve">) </w:t>
            </w:r>
            <w:r>
              <w:rPr>
                <w:sz w:val="18"/>
                <w:szCs w:val="18"/>
                <w:lang w:eastAsia="ja-JP"/>
              </w:rPr>
              <w:t>.  Treat with effective drench.  May need to use a long-acting drench product if no “clean” paddocks are available as high levels of worm larvae will have built up on pastures sheep are on when scour develops.</w:t>
            </w:r>
            <w:r w:rsidR="000B7957">
              <w:rPr>
                <w:sz w:val="18"/>
                <w:szCs w:val="18"/>
                <w:lang w:eastAsia="ja-JP"/>
              </w:rPr>
              <w:t xml:space="preserve"> See WORMBOSS web site.</w:t>
            </w:r>
          </w:p>
        </w:tc>
      </w:tr>
      <w:tr w:rsidR="009237A4" w14:paraId="2EFB584F" w14:textId="77777777" w:rsidTr="006F2487">
        <w:trPr>
          <w:trHeight w:val="1079"/>
        </w:trPr>
        <w:tc>
          <w:tcPr>
            <w:tcW w:w="0" w:type="auto"/>
            <w:tcBorders>
              <w:top w:val="single" w:sz="4" w:space="0" w:color="auto"/>
              <w:left w:val="single" w:sz="4" w:space="0" w:color="auto"/>
              <w:bottom w:val="single" w:sz="4" w:space="0" w:color="auto"/>
              <w:right w:val="single" w:sz="4" w:space="0" w:color="auto"/>
            </w:tcBorders>
          </w:tcPr>
          <w:p w14:paraId="2E0DB72F" w14:textId="77777777" w:rsidR="009237A4" w:rsidRDefault="009237A4" w:rsidP="00D62E00">
            <w:pPr>
              <w:rPr>
                <w:sz w:val="18"/>
                <w:szCs w:val="18"/>
                <w:lang w:eastAsia="ja-JP"/>
              </w:rPr>
            </w:pPr>
            <w:r>
              <w:rPr>
                <w:sz w:val="18"/>
                <w:szCs w:val="18"/>
                <w:lang w:eastAsia="ja-JP"/>
              </w:rPr>
              <w:t>Copper poisoning</w:t>
            </w:r>
          </w:p>
        </w:tc>
        <w:tc>
          <w:tcPr>
            <w:tcW w:w="0" w:type="auto"/>
            <w:tcBorders>
              <w:top w:val="single" w:sz="4" w:space="0" w:color="auto"/>
              <w:left w:val="single" w:sz="4" w:space="0" w:color="auto"/>
              <w:bottom w:val="single" w:sz="4" w:space="0" w:color="auto"/>
              <w:right w:val="single" w:sz="4" w:space="0" w:color="auto"/>
            </w:tcBorders>
          </w:tcPr>
          <w:p w14:paraId="5F395100" w14:textId="77777777" w:rsidR="009237A4" w:rsidRDefault="009237A4" w:rsidP="00D62E00">
            <w:pPr>
              <w:rPr>
                <w:sz w:val="18"/>
                <w:szCs w:val="18"/>
                <w:lang w:eastAsia="ja-JP"/>
              </w:rPr>
            </w:pPr>
            <w:r>
              <w:rPr>
                <w:sz w:val="18"/>
                <w:szCs w:val="18"/>
                <w:lang w:eastAsia="ja-JP"/>
              </w:rPr>
              <w:t>A number of sheep in one flock being fed pellets</w:t>
            </w:r>
          </w:p>
        </w:tc>
        <w:tc>
          <w:tcPr>
            <w:tcW w:w="0" w:type="auto"/>
            <w:tcBorders>
              <w:top w:val="single" w:sz="4" w:space="0" w:color="auto"/>
              <w:left w:val="single" w:sz="4" w:space="0" w:color="auto"/>
              <w:bottom w:val="single" w:sz="4" w:space="0" w:color="auto"/>
              <w:right w:val="single" w:sz="4" w:space="0" w:color="auto"/>
            </w:tcBorders>
          </w:tcPr>
          <w:p w14:paraId="34E55F6B" w14:textId="77777777" w:rsidR="009237A4" w:rsidRDefault="009237A4" w:rsidP="00D62E00">
            <w:pPr>
              <w:rPr>
                <w:sz w:val="18"/>
                <w:szCs w:val="18"/>
                <w:lang w:eastAsia="ja-JP"/>
              </w:rPr>
            </w:pPr>
            <w:r>
              <w:rPr>
                <w:sz w:val="18"/>
                <w:szCs w:val="18"/>
                <w:lang w:eastAsia="ja-JP"/>
              </w:rPr>
              <w:t>Northern Tasmania</w:t>
            </w:r>
          </w:p>
        </w:tc>
        <w:tc>
          <w:tcPr>
            <w:tcW w:w="0" w:type="auto"/>
            <w:tcBorders>
              <w:top w:val="single" w:sz="4" w:space="0" w:color="auto"/>
              <w:left w:val="single" w:sz="4" w:space="0" w:color="auto"/>
              <w:bottom w:val="single" w:sz="4" w:space="0" w:color="auto"/>
              <w:right w:val="single" w:sz="4" w:space="0" w:color="auto"/>
            </w:tcBorders>
          </w:tcPr>
          <w:p w14:paraId="5E8A4D5B" w14:textId="77777777" w:rsidR="009237A4" w:rsidRDefault="009237A4" w:rsidP="00D62E00">
            <w:pPr>
              <w:rPr>
                <w:sz w:val="18"/>
                <w:szCs w:val="18"/>
                <w:lang w:eastAsia="ja-JP"/>
              </w:rPr>
            </w:pPr>
            <w:r>
              <w:rPr>
                <w:sz w:val="18"/>
                <w:szCs w:val="18"/>
                <w:lang w:eastAsia="ja-JP"/>
              </w:rPr>
              <w:t>Sheep die suddenly with anaemia and jaundice</w:t>
            </w:r>
          </w:p>
        </w:tc>
        <w:tc>
          <w:tcPr>
            <w:tcW w:w="0" w:type="auto"/>
            <w:tcBorders>
              <w:top w:val="single" w:sz="4" w:space="0" w:color="auto"/>
              <w:left w:val="single" w:sz="4" w:space="0" w:color="auto"/>
              <w:bottom w:val="single" w:sz="4" w:space="0" w:color="auto"/>
              <w:right w:val="single" w:sz="4" w:space="0" w:color="auto"/>
            </w:tcBorders>
          </w:tcPr>
          <w:p w14:paraId="7AC692D1" w14:textId="77777777" w:rsidR="009237A4" w:rsidRDefault="009237A4" w:rsidP="00D62E00">
            <w:pPr>
              <w:rPr>
                <w:sz w:val="18"/>
                <w:szCs w:val="18"/>
                <w:lang w:eastAsia="ja-JP"/>
              </w:rPr>
            </w:pPr>
            <w:r>
              <w:rPr>
                <w:sz w:val="18"/>
                <w:szCs w:val="18"/>
                <w:lang w:eastAsia="ja-JP"/>
              </w:rPr>
              <w:t xml:space="preserve">Even a small excess of copper in the diet makes copper build up in the liver.  A stress event releases all the copper and the red blood cells break down. No effective treatment once anaemic. Oral molybdenum and sulphur can reduce copper uptake in surviving sheep in the mob. </w:t>
            </w:r>
          </w:p>
        </w:tc>
      </w:tr>
      <w:tr w:rsidR="00F35274" w14:paraId="46DD20A2" w14:textId="77777777" w:rsidTr="00EC2FC6">
        <w:trPr>
          <w:trHeight w:val="828"/>
        </w:trPr>
        <w:tc>
          <w:tcPr>
            <w:tcW w:w="0" w:type="auto"/>
            <w:tcBorders>
              <w:top w:val="single" w:sz="4" w:space="0" w:color="auto"/>
              <w:left w:val="single" w:sz="4" w:space="0" w:color="auto"/>
              <w:bottom w:val="single" w:sz="4" w:space="0" w:color="auto"/>
              <w:right w:val="single" w:sz="4" w:space="0" w:color="auto"/>
            </w:tcBorders>
          </w:tcPr>
          <w:p w14:paraId="6A2C031B" w14:textId="327338A2" w:rsidR="00B603F9" w:rsidRDefault="00B22756" w:rsidP="00EB0B30">
            <w:pPr>
              <w:rPr>
                <w:sz w:val="18"/>
                <w:szCs w:val="18"/>
                <w:lang w:eastAsia="ja-JP"/>
              </w:rPr>
            </w:pPr>
            <w:r>
              <w:rPr>
                <w:sz w:val="18"/>
                <w:szCs w:val="18"/>
                <w:lang w:eastAsia="ja-JP"/>
              </w:rPr>
              <w:t>Cud stain</w:t>
            </w:r>
          </w:p>
        </w:tc>
        <w:tc>
          <w:tcPr>
            <w:tcW w:w="0" w:type="auto"/>
            <w:tcBorders>
              <w:top w:val="single" w:sz="4" w:space="0" w:color="auto"/>
              <w:left w:val="single" w:sz="4" w:space="0" w:color="auto"/>
              <w:bottom w:val="single" w:sz="4" w:space="0" w:color="auto"/>
              <w:right w:val="single" w:sz="4" w:space="0" w:color="auto"/>
            </w:tcBorders>
          </w:tcPr>
          <w:p w14:paraId="358016B9" w14:textId="41A9C8CB" w:rsidR="00B603F9" w:rsidRDefault="00B22756" w:rsidP="00EB0B30">
            <w:pPr>
              <w:rPr>
                <w:sz w:val="18"/>
                <w:szCs w:val="18"/>
                <w:lang w:eastAsia="ja-JP"/>
              </w:rPr>
            </w:pPr>
            <w:r>
              <w:rPr>
                <w:sz w:val="18"/>
                <w:szCs w:val="18"/>
                <w:lang w:eastAsia="ja-JP"/>
              </w:rPr>
              <w:t>Two sheep on one property</w:t>
            </w:r>
          </w:p>
        </w:tc>
        <w:tc>
          <w:tcPr>
            <w:tcW w:w="0" w:type="auto"/>
            <w:tcBorders>
              <w:top w:val="single" w:sz="4" w:space="0" w:color="auto"/>
              <w:left w:val="single" w:sz="4" w:space="0" w:color="auto"/>
              <w:bottom w:val="single" w:sz="4" w:space="0" w:color="auto"/>
              <w:right w:val="single" w:sz="4" w:space="0" w:color="auto"/>
            </w:tcBorders>
          </w:tcPr>
          <w:p w14:paraId="0DF490F9" w14:textId="2F7B91FC" w:rsidR="00B603F9" w:rsidRDefault="00954566" w:rsidP="00EB0B30">
            <w:pPr>
              <w:rPr>
                <w:sz w:val="18"/>
                <w:szCs w:val="18"/>
                <w:lang w:eastAsia="ja-JP"/>
              </w:rPr>
            </w:pPr>
            <w:r>
              <w:rPr>
                <w:sz w:val="18"/>
                <w:szCs w:val="18"/>
                <w:lang w:eastAsia="ja-JP"/>
              </w:rPr>
              <w:t>Nor</w:t>
            </w:r>
            <w:r w:rsidR="005C0326">
              <w:rPr>
                <w:sz w:val="18"/>
                <w:szCs w:val="18"/>
                <w:lang w:eastAsia="ja-JP"/>
              </w:rPr>
              <w:t>thern Tasmania</w:t>
            </w:r>
          </w:p>
        </w:tc>
        <w:tc>
          <w:tcPr>
            <w:tcW w:w="0" w:type="auto"/>
            <w:tcBorders>
              <w:top w:val="single" w:sz="4" w:space="0" w:color="auto"/>
              <w:left w:val="single" w:sz="4" w:space="0" w:color="auto"/>
              <w:bottom w:val="single" w:sz="4" w:space="0" w:color="auto"/>
              <w:right w:val="single" w:sz="4" w:space="0" w:color="auto"/>
            </w:tcBorders>
          </w:tcPr>
          <w:p w14:paraId="7A6A6B28" w14:textId="70BAD772" w:rsidR="00B603F9" w:rsidRDefault="00B22756" w:rsidP="00EB0B30">
            <w:pPr>
              <w:rPr>
                <w:sz w:val="18"/>
                <w:szCs w:val="18"/>
                <w:lang w:eastAsia="ja-JP"/>
              </w:rPr>
            </w:pPr>
            <w:r>
              <w:rPr>
                <w:sz w:val="18"/>
                <w:szCs w:val="18"/>
                <w:lang w:eastAsia="ja-JP"/>
              </w:rPr>
              <w:t>Green stain around mouth.</w:t>
            </w:r>
          </w:p>
        </w:tc>
        <w:tc>
          <w:tcPr>
            <w:tcW w:w="0" w:type="auto"/>
            <w:tcBorders>
              <w:top w:val="single" w:sz="4" w:space="0" w:color="auto"/>
              <w:left w:val="single" w:sz="4" w:space="0" w:color="auto"/>
              <w:bottom w:val="single" w:sz="4" w:space="0" w:color="auto"/>
              <w:right w:val="single" w:sz="4" w:space="0" w:color="auto"/>
            </w:tcBorders>
          </w:tcPr>
          <w:p w14:paraId="5F9DE167" w14:textId="3D2AA801" w:rsidR="00B603F9" w:rsidRDefault="00B22756" w:rsidP="00EB0B30">
            <w:pPr>
              <w:rPr>
                <w:sz w:val="18"/>
                <w:szCs w:val="18"/>
                <w:lang w:eastAsia="ja-JP"/>
              </w:rPr>
            </w:pPr>
            <w:r>
              <w:rPr>
                <w:sz w:val="18"/>
                <w:szCs w:val="18"/>
                <w:lang w:eastAsia="ja-JP"/>
              </w:rPr>
              <w:t>One had molar teeth missing and grass impacting in mouth, the other had a paralysed cheek (probably due to vaccination injuring facial nerve) and grass impacting between cheek and molars.</w:t>
            </w:r>
            <w:r w:rsidR="005A6536">
              <w:rPr>
                <w:sz w:val="18"/>
                <w:szCs w:val="18"/>
                <w:lang w:eastAsia="ja-JP"/>
              </w:rPr>
              <w:t xml:space="preserve"> </w:t>
            </w:r>
          </w:p>
        </w:tc>
      </w:tr>
      <w:tr w:rsidR="0070050D" w:rsidRPr="00F83805" w14:paraId="47D3597A" w14:textId="77777777" w:rsidTr="00EC2FC6">
        <w:trPr>
          <w:trHeight w:val="804"/>
        </w:trPr>
        <w:tc>
          <w:tcPr>
            <w:tcW w:w="0" w:type="auto"/>
            <w:vMerge w:val="restart"/>
            <w:hideMark/>
          </w:tcPr>
          <w:p w14:paraId="6C43BFAC" w14:textId="1F420032" w:rsidR="0070050D" w:rsidRPr="00F83805" w:rsidRDefault="0070050D" w:rsidP="00EB0B30">
            <w:pPr>
              <w:rPr>
                <w:sz w:val="18"/>
                <w:szCs w:val="18"/>
                <w:lang w:eastAsia="ja-JP"/>
              </w:rPr>
            </w:pPr>
            <w:r w:rsidRPr="00F83805">
              <w:rPr>
                <w:sz w:val="18"/>
                <w:szCs w:val="18"/>
                <w:lang w:eastAsia="ja-JP"/>
              </w:rPr>
              <w:t>Foot abscess</w:t>
            </w:r>
          </w:p>
        </w:tc>
        <w:tc>
          <w:tcPr>
            <w:tcW w:w="0" w:type="auto"/>
            <w:vMerge w:val="restart"/>
            <w:hideMark/>
          </w:tcPr>
          <w:p w14:paraId="7E1D16BA" w14:textId="5310E3E9" w:rsidR="0070050D" w:rsidRPr="00F83805" w:rsidRDefault="0070050D" w:rsidP="00EB0B30">
            <w:pPr>
              <w:rPr>
                <w:sz w:val="18"/>
                <w:szCs w:val="18"/>
                <w:lang w:eastAsia="ja-JP"/>
              </w:rPr>
            </w:pPr>
            <w:r>
              <w:rPr>
                <w:sz w:val="18"/>
                <w:szCs w:val="18"/>
                <w:lang w:eastAsia="ja-JP"/>
              </w:rPr>
              <w:t>Several flocks</w:t>
            </w:r>
          </w:p>
        </w:tc>
        <w:tc>
          <w:tcPr>
            <w:tcW w:w="0" w:type="auto"/>
            <w:vMerge w:val="restart"/>
            <w:hideMark/>
          </w:tcPr>
          <w:p w14:paraId="3CFDD77B" w14:textId="17B887CF" w:rsidR="0070050D" w:rsidRPr="00F83805" w:rsidRDefault="0079775C" w:rsidP="00EB0B30">
            <w:pPr>
              <w:rPr>
                <w:sz w:val="18"/>
                <w:szCs w:val="18"/>
                <w:lang w:eastAsia="ja-JP"/>
              </w:rPr>
            </w:pPr>
            <w:r>
              <w:rPr>
                <w:sz w:val="18"/>
                <w:szCs w:val="18"/>
                <w:lang w:eastAsia="ja-JP"/>
              </w:rPr>
              <w:t>Northern and Southern Tasmania.</w:t>
            </w:r>
            <w:r w:rsidR="0070050D">
              <w:rPr>
                <w:sz w:val="18"/>
                <w:szCs w:val="18"/>
                <w:lang w:eastAsia="ja-JP"/>
              </w:rPr>
              <w:t xml:space="preserve"> </w:t>
            </w:r>
          </w:p>
        </w:tc>
        <w:tc>
          <w:tcPr>
            <w:tcW w:w="0" w:type="auto"/>
            <w:vMerge w:val="restart"/>
            <w:hideMark/>
          </w:tcPr>
          <w:p w14:paraId="7140518A" w14:textId="3423C1A2" w:rsidR="0070050D" w:rsidRPr="00F83805" w:rsidRDefault="0049128E" w:rsidP="00EB0B30">
            <w:pPr>
              <w:rPr>
                <w:sz w:val="18"/>
                <w:szCs w:val="18"/>
                <w:lang w:eastAsia="ja-JP"/>
              </w:rPr>
            </w:pPr>
            <w:r>
              <w:rPr>
                <w:sz w:val="18"/>
                <w:szCs w:val="18"/>
                <w:lang w:eastAsia="ja-JP"/>
              </w:rPr>
              <w:t>S</w:t>
            </w:r>
            <w:r w:rsidR="00C81D9A">
              <w:rPr>
                <w:sz w:val="18"/>
                <w:szCs w:val="18"/>
                <w:lang w:eastAsia="ja-JP"/>
              </w:rPr>
              <w:t xml:space="preserve">ome severe cases seen in </w:t>
            </w:r>
            <w:r>
              <w:rPr>
                <w:sz w:val="18"/>
                <w:szCs w:val="18"/>
                <w:lang w:eastAsia="ja-JP"/>
              </w:rPr>
              <w:t>heav</w:t>
            </w:r>
            <w:r w:rsidR="0079775C">
              <w:rPr>
                <w:sz w:val="18"/>
                <w:szCs w:val="18"/>
                <w:lang w:eastAsia="ja-JP"/>
              </w:rPr>
              <w:t>y rams</w:t>
            </w:r>
            <w:r w:rsidR="00C81D9A">
              <w:rPr>
                <w:sz w:val="18"/>
                <w:szCs w:val="18"/>
                <w:lang w:eastAsia="ja-JP"/>
              </w:rPr>
              <w:t>.</w:t>
            </w:r>
            <w:r w:rsidR="0079775C">
              <w:rPr>
                <w:sz w:val="18"/>
                <w:szCs w:val="18"/>
                <w:lang w:eastAsia="ja-JP"/>
              </w:rPr>
              <w:t xml:space="preserve">  Many old healed cases with residual lameness.</w:t>
            </w:r>
          </w:p>
        </w:tc>
        <w:tc>
          <w:tcPr>
            <w:tcW w:w="0" w:type="auto"/>
            <w:vMerge w:val="restart"/>
            <w:hideMark/>
          </w:tcPr>
          <w:p w14:paraId="4B84FC64" w14:textId="78E91187" w:rsidR="0070050D" w:rsidRPr="00F83805" w:rsidRDefault="0070050D" w:rsidP="00EB0B30">
            <w:pPr>
              <w:rPr>
                <w:sz w:val="18"/>
                <w:szCs w:val="18"/>
                <w:lang w:eastAsia="ja-JP"/>
              </w:rPr>
            </w:pPr>
            <w:r w:rsidRPr="00F83805">
              <w:rPr>
                <w:sz w:val="18"/>
                <w:szCs w:val="18"/>
                <w:lang w:eastAsia="ja-JP"/>
              </w:rPr>
              <w:t xml:space="preserve">Keep mob average BCS to 3 - 3.3, </w:t>
            </w:r>
            <w:r w:rsidR="0049128E">
              <w:rPr>
                <w:sz w:val="18"/>
                <w:szCs w:val="18"/>
                <w:lang w:eastAsia="ja-JP"/>
              </w:rPr>
              <w:t xml:space="preserve">autumn or </w:t>
            </w:r>
            <w:r w:rsidRPr="00F83805">
              <w:rPr>
                <w:sz w:val="18"/>
                <w:szCs w:val="18"/>
                <w:lang w:eastAsia="ja-JP"/>
              </w:rPr>
              <w:t>pre-lamb shear, reduce interdigital skin injury, walk thr</w:t>
            </w:r>
            <w:r>
              <w:rPr>
                <w:sz w:val="18"/>
                <w:szCs w:val="18"/>
                <w:lang w:eastAsia="ja-JP"/>
              </w:rPr>
              <w:t>o</w:t>
            </w:r>
            <w:r w:rsidRPr="00F83805">
              <w:rPr>
                <w:sz w:val="18"/>
                <w:szCs w:val="18"/>
                <w:lang w:eastAsia="ja-JP"/>
              </w:rPr>
              <w:t xml:space="preserve">ugh 5-10% formalin footbath weekly.  Treat with long-acting broad-spectrum antibiotics, keep feet dry </w:t>
            </w:r>
            <w:proofErr w:type="spellStart"/>
            <w:r w:rsidRPr="00F83805">
              <w:rPr>
                <w:sz w:val="18"/>
                <w:szCs w:val="18"/>
                <w:lang w:eastAsia="ja-JP"/>
              </w:rPr>
              <w:t>eg</w:t>
            </w:r>
            <w:proofErr w:type="spellEnd"/>
            <w:r w:rsidRPr="00F83805">
              <w:rPr>
                <w:sz w:val="18"/>
                <w:szCs w:val="18"/>
                <w:lang w:eastAsia="ja-JP"/>
              </w:rPr>
              <w:t xml:space="preserve"> on slatted floor of shearing shed, </w:t>
            </w:r>
            <w:proofErr w:type="spellStart"/>
            <w:r w:rsidRPr="00F83805">
              <w:rPr>
                <w:sz w:val="18"/>
                <w:szCs w:val="18"/>
                <w:lang w:eastAsia="ja-JP"/>
              </w:rPr>
              <w:t>epsom</w:t>
            </w:r>
            <w:proofErr w:type="spellEnd"/>
            <w:r w:rsidRPr="00F83805">
              <w:rPr>
                <w:sz w:val="18"/>
                <w:szCs w:val="18"/>
                <w:lang w:eastAsia="ja-JP"/>
              </w:rPr>
              <w:t xml:space="preserve"> salts on drainage point and bandage</w:t>
            </w:r>
            <w:r>
              <w:rPr>
                <w:sz w:val="18"/>
                <w:szCs w:val="18"/>
                <w:lang w:eastAsia="ja-JP"/>
              </w:rPr>
              <w:t>. Ensure culls fit to load if transported.</w:t>
            </w:r>
          </w:p>
        </w:tc>
      </w:tr>
      <w:tr w:rsidR="0070050D" w:rsidRPr="00F83805" w14:paraId="6E2A7C86" w14:textId="77777777" w:rsidTr="00EC2FC6">
        <w:trPr>
          <w:trHeight w:val="438"/>
        </w:trPr>
        <w:tc>
          <w:tcPr>
            <w:tcW w:w="0" w:type="auto"/>
            <w:vMerge/>
            <w:hideMark/>
          </w:tcPr>
          <w:p w14:paraId="121C6C4C" w14:textId="77777777" w:rsidR="0070050D" w:rsidRPr="00F83805" w:rsidRDefault="0070050D" w:rsidP="00EB0B30">
            <w:pPr>
              <w:rPr>
                <w:sz w:val="18"/>
                <w:szCs w:val="18"/>
                <w:lang w:eastAsia="ja-JP"/>
              </w:rPr>
            </w:pPr>
          </w:p>
        </w:tc>
        <w:tc>
          <w:tcPr>
            <w:tcW w:w="0" w:type="auto"/>
            <w:vMerge/>
            <w:hideMark/>
          </w:tcPr>
          <w:p w14:paraId="67736451" w14:textId="77777777" w:rsidR="0070050D" w:rsidRPr="00F83805" w:rsidRDefault="0070050D" w:rsidP="00EB0B30">
            <w:pPr>
              <w:rPr>
                <w:sz w:val="18"/>
                <w:szCs w:val="18"/>
                <w:lang w:eastAsia="ja-JP"/>
              </w:rPr>
            </w:pPr>
          </w:p>
        </w:tc>
        <w:tc>
          <w:tcPr>
            <w:tcW w:w="0" w:type="auto"/>
            <w:vMerge/>
            <w:hideMark/>
          </w:tcPr>
          <w:p w14:paraId="50DC66EB" w14:textId="77777777" w:rsidR="0070050D" w:rsidRPr="00F83805" w:rsidRDefault="0070050D" w:rsidP="00EB0B30">
            <w:pPr>
              <w:rPr>
                <w:sz w:val="18"/>
                <w:szCs w:val="18"/>
                <w:lang w:eastAsia="ja-JP"/>
              </w:rPr>
            </w:pPr>
          </w:p>
        </w:tc>
        <w:tc>
          <w:tcPr>
            <w:tcW w:w="0" w:type="auto"/>
            <w:vMerge/>
            <w:hideMark/>
          </w:tcPr>
          <w:p w14:paraId="32652A00" w14:textId="77777777" w:rsidR="0070050D" w:rsidRPr="00F83805" w:rsidRDefault="0070050D" w:rsidP="00EB0B30">
            <w:pPr>
              <w:rPr>
                <w:sz w:val="18"/>
                <w:szCs w:val="18"/>
                <w:lang w:eastAsia="ja-JP"/>
              </w:rPr>
            </w:pPr>
          </w:p>
        </w:tc>
        <w:tc>
          <w:tcPr>
            <w:tcW w:w="0" w:type="auto"/>
            <w:vMerge/>
            <w:hideMark/>
          </w:tcPr>
          <w:p w14:paraId="6E0919AA" w14:textId="77777777" w:rsidR="0070050D" w:rsidRPr="00F83805" w:rsidRDefault="0070050D" w:rsidP="00EB0B30">
            <w:pPr>
              <w:rPr>
                <w:sz w:val="18"/>
                <w:szCs w:val="18"/>
                <w:lang w:eastAsia="ja-JP"/>
              </w:rPr>
            </w:pPr>
          </w:p>
        </w:tc>
      </w:tr>
      <w:tr w:rsidR="0070050D" w:rsidRPr="00F83805" w14:paraId="5C53A2C0" w14:textId="77777777" w:rsidTr="006F2487">
        <w:trPr>
          <w:trHeight w:val="1310"/>
        </w:trPr>
        <w:tc>
          <w:tcPr>
            <w:tcW w:w="0" w:type="auto"/>
            <w:hideMark/>
          </w:tcPr>
          <w:p w14:paraId="6EF824ED" w14:textId="341E774D" w:rsidR="0070050D" w:rsidRPr="00F83805" w:rsidRDefault="0070050D" w:rsidP="00EB0B30">
            <w:pPr>
              <w:rPr>
                <w:sz w:val="18"/>
                <w:szCs w:val="18"/>
                <w:lang w:eastAsia="ja-JP"/>
              </w:rPr>
            </w:pPr>
            <w:r w:rsidRPr="00F83805">
              <w:rPr>
                <w:sz w:val="18"/>
                <w:szCs w:val="18"/>
                <w:lang w:eastAsia="ja-JP"/>
              </w:rPr>
              <w:t>Footrot</w:t>
            </w:r>
            <w:r>
              <w:rPr>
                <w:sz w:val="18"/>
                <w:szCs w:val="18"/>
                <w:lang w:eastAsia="ja-JP"/>
              </w:rPr>
              <w:t xml:space="preserve"> (virulent)</w:t>
            </w:r>
          </w:p>
        </w:tc>
        <w:tc>
          <w:tcPr>
            <w:tcW w:w="0" w:type="auto"/>
            <w:hideMark/>
          </w:tcPr>
          <w:p w14:paraId="40AD88DD" w14:textId="47CCC3F3" w:rsidR="0070050D" w:rsidRPr="00F83805" w:rsidRDefault="00954566" w:rsidP="00EB0B30">
            <w:pPr>
              <w:rPr>
                <w:sz w:val="18"/>
                <w:szCs w:val="18"/>
                <w:lang w:eastAsia="ja-JP"/>
              </w:rPr>
            </w:pPr>
            <w:r>
              <w:rPr>
                <w:sz w:val="18"/>
                <w:szCs w:val="18"/>
                <w:lang w:eastAsia="ja-JP"/>
              </w:rPr>
              <w:t>Widespread</w:t>
            </w:r>
          </w:p>
        </w:tc>
        <w:tc>
          <w:tcPr>
            <w:tcW w:w="0" w:type="auto"/>
            <w:hideMark/>
          </w:tcPr>
          <w:p w14:paraId="5C686E5C" w14:textId="369034C6" w:rsidR="0070050D" w:rsidRPr="00F83805" w:rsidRDefault="00EE69E8" w:rsidP="00EB0B30">
            <w:pPr>
              <w:rPr>
                <w:sz w:val="18"/>
                <w:szCs w:val="18"/>
                <w:lang w:eastAsia="ja-JP"/>
              </w:rPr>
            </w:pPr>
            <w:r>
              <w:rPr>
                <w:sz w:val="18"/>
                <w:szCs w:val="18"/>
                <w:lang w:eastAsia="ja-JP"/>
              </w:rPr>
              <w:t xml:space="preserve">Southern </w:t>
            </w:r>
            <w:r w:rsidR="0056408F">
              <w:rPr>
                <w:sz w:val="18"/>
                <w:szCs w:val="18"/>
                <w:lang w:eastAsia="ja-JP"/>
              </w:rPr>
              <w:t xml:space="preserve">and Northern </w:t>
            </w:r>
            <w:r>
              <w:rPr>
                <w:sz w:val="18"/>
                <w:szCs w:val="18"/>
                <w:lang w:eastAsia="ja-JP"/>
              </w:rPr>
              <w:t>Tas</w:t>
            </w:r>
            <w:r w:rsidR="0079775C">
              <w:rPr>
                <w:sz w:val="18"/>
                <w:szCs w:val="18"/>
                <w:lang w:eastAsia="ja-JP"/>
              </w:rPr>
              <w:t>mania</w:t>
            </w:r>
            <w:r>
              <w:rPr>
                <w:sz w:val="18"/>
                <w:szCs w:val="18"/>
                <w:lang w:eastAsia="ja-JP"/>
              </w:rPr>
              <w:t xml:space="preserve">, </w:t>
            </w:r>
          </w:p>
        </w:tc>
        <w:tc>
          <w:tcPr>
            <w:tcW w:w="0" w:type="auto"/>
            <w:hideMark/>
          </w:tcPr>
          <w:p w14:paraId="2D5EA4BA" w14:textId="3D420DCB" w:rsidR="0070050D" w:rsidRPr="00F83805" w:rsidRDefault="0070050D" w:rsidP="00EB0B30">
            <w:pPr>
              <w:rPr>
                <w:sz w:val="18"/>
                <w:szCs w:val="18"/>
                <w:lang w:eastAsia="ja-JP"/>
              </w:rPr>
            </w:pPr>
            <w:r w:rsidRPr="00F83805">
              <w:rPr>
                <w:sz w:val="18"/>
                <w:szCs w:val="18"/>
                <w:lang w:eastAsia="ja-JP"/>
              </w:rPr>
              <w:t xml:space="preserve">Footrot </w:t>
            </w:r>
            <w:r>
              <w:rPr>
                <w:sz w:val="18"/>
                <w:szCs w:val="18"/>
                <w:lang w:eastAsia="ja-JP"/>
              </w:rPr>
              <w:t>actively spreading</w:t>
            </w:r>
            <w:r w:rsidR="0049128E">
              <w:rPr>
                <w:sz w:val="18"/>
                <w:szCs w:val="18"/>
                <w:lang w:eastAsia="ja-JP"/>
              </w:rPr>
              <w:t xml:space="preserve"> </w:t>
            </w:r>
            <w:r w:rsidR="00954566">
              <w:rPr>
                <w:sz w:val="18"/>
                <w:szCs w:val="18"/>
                <w:lang w:eastAsia="ja-JP"/>
              </w:rPr>
              <w:t>now.</w:t>
            </w:r>
            <w:r w:rsidRPr="00F83805">
              <w:rPr>
                <w:sz w:val="18"/>
                <w:szCs w:val="18"/>
                <w:lang w:eastAsia="ja-JP"/>
              </w:rPr>
              <w:t xml:space="preserve">  </w:t>
            </w:r>
          </w:p>
        </w:tc>
        <w:tc>
          <w:tcPr>
            <w:tcW w:w="0" w:type="auto"/>
            <w:hideMark/>
          </w:tcPr>
          <w:p w14:paraId="22E23D3A" w14:textId="746C07E9" w:rsidR="0070050D" w:rsidRPr="00F83805" w:rsidRDefault="0070050D" w:rsidP="00EB0B30">
            <w:pPr>
              <w:rPr>
                <w:sz w:val="18"/>
                <w:szCs w:val="18"/>
                <w:lang w:eastAsia="ja-JP"/>
              </w:rPr>
            </w:pPr>
            <w:r>
              <w:rPr>
                <w:sz w:val="18"/>
                <w:szCs w:val="18"/>
                <w:lang w:eastAsia="ja-JP"/>
              </w:rPr>
              <w:t xml:space="preserve">Paring, </w:t>
            </w:r>
            <w:proofErr w:type="spellStart"/>
            <w:r>
              <w:rPr>
                <w:sz w:val="18"/>
                <w:szCs w:val="18"/>
                <w:lang w:eastAsia="ja-JP"/>
              </w:rPr>
              <w:t>f</w:t>
            </w:r>
            <w:r w:rsidRPr="00F83805">
              <w:rPr>
                <w:sz w:val="18"/>
                <w:szCs w:val="18"/>
                <w:lang w:eastAsia="ja-JP"/>
              </w:rPr>
              <w:t>ootbathing</w:t>
            </w:r>
            <w:proofErr w:type="spellEnd"/>
            <w:r>
              <w:rPr>
                <w:sz w:val="18"/>
                <w:szCs w:val="18"/>
                <w:lang w:eastAsia="ja-JP"/>
              </w:rPr>
              <w:t xml:space="preserve">, culling chronic cases, use of serogroup specific vaccines (see your vet for serogroup testing).  Eradication by repeated foot inspections and culling all infected sheep </w:t>
            </w:r>
            <w:r w:rsidR="0049128E">
              <w:rPr>
                <w:sz w:val="18"/>
                <w:szCs w:val="18"/>
                <w:lang w:eastAsia="ja-JP"/>
              </w:rPr>
              <w:t>could be planned for next summer.</w:t>
            </w:r>
            <w:r>
              <w:rPr>
                <w:sz w:val="18"/>
                <w:szCs w:val="18"/>
                <w:lang w:eastAsia="ja-JP"/>
              </w:rPr>
              <w:t xml:space="preserve"> Ensure culls fit to load if transported.</w:t>
            </w:r>
            <w:r w:rsidR="003857B7">
              <w:rPr>
                <w:sz w:val="18"/>
                <w:szCs w:val="18"/>
                <w:lang w:eastAsia="ja-JP"/>
              </w:rPr>
              <w:t xml:space="preserve">  Ask for a </w:t>
            </w:r>
            <w:r w:rsidR="003D1D19">
              <w:rPr>
                <w:sz w:val="18"/>
                <w:szCs w:val="18"/>
                <w:lang w:eastAsia="ja-JP"/>
              </w:rPr>
              <w:t>Sheep Health Declaration when buying sheep and ensure section B1 confirms flock is free of virulent footrot.</w:t>
            </w:r>
          </w:p>
        </w:tc>
      </w:tr>
      <w:tr w:rsidR="00BE1AC6" w:rsidRPr="00F83805" w14:paraId="1EA16903" w14:textId="77777777" w:rsidTr="00EC2FC6">
        <w:trPr>
          <w:trHeight w:val="699"/>
        </w:trPr>
        <w:tc>
          <w:tcPr>
            <w:tcW w:w="0" w:type="auto"/>
          </w:tcPr>
          <w:p w14:paraId="650D542F" w14:textId="77777777" w:rsidR="00BE1AC6" w:rsidRPr="00F83805" w:rsidRDefault="00BE1AC6" w:rsidP="0015484E">
            <w:pPr>
              <w:rPr>
                <w:sz w:val="18"/>
                <w:szCs w:val="18"/>
                <w:lang w:eastAsia="ja-JP"/>
              </w:rPr>
            </w:pPr>
            <w:r>
              <w:rPr>
                <w:sz w:val="18"/>
                <w:szCs w:val="18"/>
                <w:lang w:eastAsia="ja-JP"/>
              </w:rPr>
              <w:t>Footrot (mild)</w:t>
            </w:r>
          </w:p>
        </w:tc>
        <w:tc>
          <w:tcPr>
            <w:tcW w:w="0" w:type="auto"/>
          </w:tcPr>
          <w:p w14:paraId="4B636A30" w14:textId="77777777" w:rsidR="00BE1AC6" w:rsidRPr="00F83805" w:rsidRDefault="00BE1AC6" w:rsidP="0015484E">
            <w:pPr>
              <w:rPr>
                <w:sz w:val="18"/>
                <w:szCs w:val="18"/>
                <w:lang w:eastAsia="ja-JP"/>
              </w:rPr>
            </w:pPr>
            <w:r>
              <w:rPr>
                <w:sz w:val="18"/>
                <w:szCs w:val="18"/>
                <w:lang w:eastAsia="ja-JP"/>
              </w:rPr>
              <w:t>15 ewes in one flock</w:t>
            </w:r>
          </w:p>
        </w:tc>
        <w:tc>
          <w:tcPr>
            <w:tcW w:w="0" w:type="auto"/>
          </w:tcPr>
          <w:p w14:paraId="3FED887B" w14:textId="77777777" w:rsidR="00BE1AC6" w:rsidRPr="00F83805" w:rsidRDefault="00BE1AC6" w:rsidP="0015484E">
            <w:pPr>
              <w:rPr>
                <w:sz w:val="18"/>
                <w:szCs w:val="18"/>
                <w:lang w:eastAsia="ja-JP"/>
              </w:rPr>
            </w:pPr>
            <w:r>
              <w:rPr>
                <w:sz w:val="18"/>
                <w:szCs w:val="18"/>
                <w:lang w:eastAsia="ja-JP"/>
              </w:rPr>
              <w:t>Northern Tasmania</w:t>
            </w:r>
          </w:p>
        </w:tc>
        <w:tc>
          <w:tcPr>
            <w:tcW w:w="0" w:type="auto"/>
          </w:tcPr>
          <w:p w14:paraId="1699B6BF" w14:textId="77777777" w:rsidR="00BE1AC6" w:rsidRPr="00F83805" w:rsidRDefault="00BE1AC6" w:rsidP="0015484E">
            <w:pPr>
              <w:rPr>
                <w:sz w:val="18"/>
                <w:szCs w:val="18"/>
                <w:lang w:eastAsia="ja-JP"/>
              </w:rPr>
            </w:pPr>
            <w:r>
              <w:rPr>
                <w:sz w:val="18"/>
                <w:szCs w:val="18"/>
                <w:lang w:eastAsia="ja-JP"/>
              </w:rPr>
              <w:t>Inflammation between toes but limited under-running of heel and sole of hoof.</w:t>
            </w:r>
          </w:p>
        </w:tc>
        <w:tc>
          <w:tcPr>
            <w:tcW w:w="0" w:type="auto"/>
          </w:tcPr>
          <w:p w14:paraId="22046B9F" w14:textId="77777777" w:rsidR="00BE1AC6" w:rsidRPr="00F83805" w:rsidRDefault="00BE1AC6" w:rsidP="0015484E">
            <w:pPr>
              <w:rPr>
                <w:sz w:val="18"/>
                <w:szCs w:val="18"/>
                <w:lang w:eastAsia="ja-JP"/>
              </w:rPr>
            </w:pPr>
            <w:r>
              <w:rPr>
                <w:sz w:val="18"/>
                <w:szCs w:val="18"/>
                <w:lang w:eastAsia="ja-JP"/>
              </w:rPr>
              <w:t xml:space="preserve">Regular </w:t>
            </w:r>
            <w:proofErr w:type="spellStart"/>
            <w:r>
              <w:rPr>
                <w:sz w:val="18"/>
                <w:szCs w:val="18"/>
                <w:lang w:eastAsia="ja-JP"/>
              </w:rPr>
              <w:t>footbathing</w:t>
            </w:r>
            <w:proofErr w:type="spellEnd"/>
            <w:r>
              <w:rPr>
                <w:sz w:val="18"/>
                <w:szCs w:val="18"/>
                <w:lang w:eastAsia="ja-JP"/>
              </w:rPr>
              <w:t xml:space="preserve">  is usually sufficient to control.  Hard to eradicate.</w:t>
            </w:r>
          </w:p>
        </w:tc>
      </w:tr>
      <w:tr w:rsidR="00BD1AD8" w:rsidRPr="00F83805" w14:paraId="77F664CF" w14:textId="77777777" w:rsidTr="006F2487">
        <w:trPr>
          <w:trHeight w:val="883"/>
        </w:trPr>
        <w:tc>
          <w:tcPr>
            <w:tcW w:w="0" w:type="auto"/>
          </w:tcPr>
          <w:p w14:paraId="493B24DE" w14:textId="0BF90D37" w:rsidR="00BD1AD8" w:rsidRPr="00F83805" w:rsidRDefault="00BE1AC6" w:rsidP="00EB0B30">
            <w:pPr>
              <w:rPr>
                <w:sz w:val="18"/>
                <w:szCs w:val="18"/>
                <w:lang w:eastAsia="ja-JP"/>
              </w:rPr>
            </w:pPr>
            <w:r>
              <w:rPr>
                <w:sz w:val="18"/>
                <w:szCs w:val="18"/>
                <w:lang w:eastAsia="ja-JP"/>
              </w:rPr>
              <w:t>Hanging around water</w:t>
            </w:r>
          </w:p>
        </w:tc>
        <w:tc>
          <w:tcPr>
            <w:tcW w:w="0" w:type="auto"/>
          </w:tcPr>
          <w:p w14:paraId="7D024152" w14:textId="68FFEF3B" w:rsidR="00BD1AD8" w:rsidRPr="00F83805" w:rsidRDefault="00BE1AC6" w:rsidP="00EB0B30">
            <w:pPr>
              <w:rPr>
                <w:sz w:val="18"/>
                <w:szCs w:val="18"/>
                <w:lang w:eastAsia="ja-JP"/>
              </w:rPr>
            </w:pPr>
            <w:r>
              <w:rPr>
                <w:sz w:val="18"/>
                <w:szCs w:val="18"/>
                <w:lang w:eastAsia="ja-JP"/>
              </w:rPr>
              <w:t>One flock</w:t>
            </w:r>
          </w:p>
        </w:tc>
        <w:tc>
          <w:tcPr>
            <w:tcW w:w="0" w:type="auto"/>
          </w:tcPr>
          <w:p w14:paraId="5A90DD79" w14:textId="2FFEDD3A" w:rsidR="00BD1AD8" w:rsidRPr="00F83805" w:rsidRDefault="00BE1AC6" w:rsidP="00EB0B30">
            <w:pPr>
              <w:rPr>
                <w:sz w:val="18"/>
                <w:szCs w:val="18"/>
                <w:lang w:eastAsia="ja-JP"/>
              </w:rPr>
            </w:pPr>
            <w:r>
              <w:rPr>
                <w:sz w:val="18"/>
                <w:szCs w:val="18"/>
                <w:lang w:eastAsia="ja-JP"/>
              </w:rPr>
              <w:t>So</w:t>
            </w:r>
            <w:r w:rsidR="004F2B0C">
              <w:rPr>
                <w:sz w:val="18"/>
                <w:szCs w:val="18"/>
                <w:lang w:eastAsia="ja-JP"/>
              </w:rPr>
              <w:t>u</w:t>
            </w:r>
            <w:r w:rsidR="00BD1AD8">
              <w:rPr>
                <w:sz w:val="18"/>
                <w:szCs w:val="18"/>
                <w:lang w:eastAsia="ja-JP"/>
              </w:rPr>
              <w:t>thern Tasmania</w:t>
            </w:r>
          </w:p>
        </w:tc>
        <w:tc>
          <w:tcPr>
            <w:tcW w:w="0" w:type="auto"/>
          </w:tcPr>
          <w:p w14:paraId="028D6060" w14:textId="266619F3" w:rsidR="00BD1AD8" w:rsidRPr="00F83805" w:rsidRDefault="004F2B0C" w:rsidP="00EB0B30">
            <w:pPr>
              <w:rPr>
                <w:sz w:val="18"/>
                <w:szCs w:val="18"/>
                <w:lang w:eastAsia="ja-JP"/>
              </w:rPr>
            </w:pPr>
            <w:r>
              <w:rPr>
                <w:sz w:val="18"/>
                <w:szCs w:val="18"/>
                <w:lang w:eastAsia="ja-JP"/>
              </w:rPr>
              <w:t>Sheep seen near water trough most of the time.</w:t>
            </w:r>
          </w:p>
        </w:tc>
        <w:tc>
          <w:tcPr>
            <w:tcW w:w="0" w:type="auto"/>
          </w:tcPr>
          <w:p w14:paraId="04B6E831" w14:textId="26569651" w:rsidR="00BD1AD8" w:rsidRPr="00F83805" w:rsidRDefault="004F2B0C" w:rsidP="00EB0B30">
            <w:pPr>
              <w:rPr>
                <w:sz w:val="18"/>
                <w:szCs w:val="18"/>
                <w:lang w:eastAsia="ja-JP"/>
              </w:rPr>
            </w:pPr>
            <w:r>
              <w:rPr>
                <w:sz w:val="18"/>
                <w:szCs w:val="18"/>
                <w:lang w:eastAsia="ja-JP"/>
              </w:rPr>
              <w:t>Can be excessive thirst or unpalatable water. Check for diarrhoea, grain poisoning, excess salt in ration or supplements, blue-green algae or other contaminants of water source.</w:t>
            </w:r>
          </w:p>
        </w:tc>
      </w:tr>
      <w:tr w:rsidR="00D95DEE" w:rsidRPr="00F83805" w14:paraId="3E81371E" w14:textId="77777777" w:rsidTr="006F2487">
        <w:trPr>
          <w:trHeight w:val="1245"/>
        </w:trPr>
        <w:tc>
          <w:tcPr>
            <w:tcW w:w="0" w:type="auto"/>
            <w:hideMark/>
          </w:tcPr>
          <w:p w14:paraId="4CE4515B" w14:textId="77777777" w:rsidR="00D95DEE" w:rsidRPr="00F83805" w:rsidRDefault="00D95DEE" w:rsidP="00EB0B30">
            <w:pPr>
              <w:rPr>
                <w:sz w:val="18"/>
                <w:szCs w:val="18"/>
                <w:lang w:eastAsia="ja-JP"/>
              </w:rPr>
            </w:pPr>
            <w:r w:rsidRPr="00F83805">
              <w:rPr>
                <w:sz w:val="18"/>
                <w:szCs w:val="18"/>
                <w:lang w:eastAsia="ja-JP"/>
              </w:rPr>
              <w:t>Lice</w:t>
            </w:r>
            <w:r>
              <w:rPr>
                <w:sz w:val="18"/>
                <w:szCs w:val="18"/>
                <w:lang w:eastAsia="ja-JP"/>
              </w:rPr>
              <w:t xml:space="preserve"> (body lice)</w:t>
            </w:r>
          </w:p>
        </w:tc>
        <w:tc>
          <w:tcPr>
            <w:tcW w:w="0" w:type="auto"/>
            <w:hideMark/>
          </w:tcPr>
          <w:p w14:paraId="6E11E52D" w14:textId="77777777" w:rsidR="00D95DEE" w:rsidRPr="00F83805" w:rsidRDefault="00D95DEE" w:rsidP="00EB0B30">
            <w:pPr>
              <w:rPr>
                <w:sz w:val="18"/>
                <w:szCs w:val="18"/>
                <w:lang w:eastAsia="ja-JP"/>
              </w:rPr>
            </w:pPr>
            <w:r w:rsidRPr="00F83805">
              <w:rPr>
                <w:sz w:val="18"/>
                <w:szCs w:val="18"/>
                <w:lang w:eastAsia="ja-JP"/>
              </w:rPr>
              <w:t>Many cases</w:t>
            </w:r>
          </w:p>
        </w:tc>
        <w:tc>
          <w:tcPr>
            <w:tcW w:w="0" w:type="auto"/>
            <w:hideMark/>
          </w:tcPr>
          <w:p w14:paraId="3F91D660" w14:textId="77777777" w:rsidR="00D95DEE" w:rsidRPr="00F83805" w:rsidRDefault="00D95DEE" w:rsidP="00EB0B30">
            <w:pPr>
              <w:rPr>
                <w:sz w:val="18"/>
                <w:szCs w:val="18"/>
                <w:lang w:eastAsia="ja-JP"/>
              </w:rPr>
            </w:pPr>
            <w:r w:rsidRPr="00F83805">
              <w:rPr>
                <w:sz w:val="18"/>
                <w:szCs w:val="18"/>
                <w:lang w:eastAsia="ja-JP"/>
              </w:rPr>
              <w:t>Widespread</w:t>
            </w:r>
          </w:p>
        </w:tc>
        <w:tc>
          <w:tcPr>
            <w:tcW w:w="0" w:type="auto"/>
            <w:hideMark/>
          </w:tcPr>
          <w:p w14:paraId="58D9F16C" w14:textId="4D0FCD8E" w:rsidR="00D95DEE" w:rsidRPr="00F83805" w:rsidRDefault="00D95DEE" w:rsidP="00EB0B30">
            <w:pPr>
              <w:rPr>
                <w:sz w:val="18"/>
                <w:szCs w:val="18"/>
                <w:lang w:eastAsia="ja-JP"/>
              </w:rPr>
            </w:pPr>
            <w:r w:rsidRPr="00F83805">
              <w:rPr>
                <w:sz w:val="18"/>
                <w:szCs w:val="18"/>
                <w:lang w:eastAsia="ja-JP"/>
              </w:rPr>
              <w:t>Sheep body lice</w:t>
            </w:r>
            <w:r>
              <w:rPr>
                <w:sz w:val="18"/>
                <w:szCs w:val="18"/>
                <w:lang w:eastAsia="ja-JP"/>
              </w:rPr>
              <w:t xml:space="preserve"> causing fleece damage.</w:t>
            </w:r>
            <w:r w:rsidR="003B45FE">
              <w:rPr>
                <w:sz w:val="18"/>
                <w:szCs w:val="18"/>
                <w:lang w:eastAsia="ja-JP"/>
              </w:rPr>
              <w:t xml:space="preserve">  Check for 2mm long insects with broad reddish head moving slowly away from light by parting wool 10 times down each side of </w:t>
            </w:r>
            <w:r w:rsidR="000B7957">
              <w:rPr>
                <w:sz w:val="18"/>
                <w:szCs w:val="18"/>
                <w:lang w:eastAsia="ja-JP"/>
              </w:rPr>
              <w:t xml:space="preserve">10 </w:t>
            </w:r>
            <w:r w:rsidR="003B45FE">
              <w:rPr>
                <w:sz w:val="18"/>
                <w:szCs w:val="18"/>
                <w:lang w:eastAsia="ja-JP"/>
              </w:rPr>
              <w:t>sheep.</w:t>
            </w:r>
          </w:p>
        </w:tc>
        <w:tc>
          <w:tcPr>
            <w:tcW w:w="0" w:type="auto"/>
            <w:hideMark/>
          </w:tcPr>
          <w:p w14:paraId="3C0FA030" w14:textId="57397D96" w:rsidR="00D95DEE" w:rsidRPr="00F83805" w:rsidRDefault="00D95DEE" w:rsidP="00EB0B30">
            <w:pPr>
              <w:rPr>
                <w:sz w:val="18"/>
                <w:szCs w:val="18"/>
                <w:lang w:eastAsia="ja-JP"/>
              </w:rPr>
            </w:pPr>
            <w:r w:rsidRPr="00F83805">
              <w:rPr>
                <w:sz w:val="18"/>
                <w:szCs w:val="18"/>
                <w:lang w:eastAsia="ja-JP"/>
              </w:rPr>
              <w:t xml:space="preserve">Suppressive </w:t>
            </w:r>
            <w:r>
              <w:rPr>
                <w:sz w:val="18"/>
                <w:szCs w:val="18"/>
                <w:lang w:eastAsia="ja-JP"/>
              </w:rPr>
              <w:t xml:space="preserve">long-wool </w:t>
            </w:r>
            <w:r w:rsidRPr="00F83805">
              <w:rPr>
                <w:sz w:val="18"/>
                <w:szCs w:val="18"/>
                <w:lang w:eastAsia="ja-JP"/>
              </w:rPr>
              <w:t>treatments can be used, watch wool handling and harvesting restrictions. Good separation of mobs if different shearing</w:t>
            </w:r>
            <w:r>
              <w:rPr>
                <w:sz w:val="18"/>
                <w:szCs w:val="18"/>
                <w:lang w:eastAsia="ja-JP"/>
              </w:rPr>
              <w:t xml:space="preserve"> and </w:t>
            </w:r>
            <w:r w:rsidRPr="00F83805">
              <w:rPr>
                <w:sz w:val="18"/>
                <w:szCs w:val="18"/>
                <w:lang w:eastAsia="ja-JP"/>
              </w:rPr>
              <w:t xml:space="preserve">treatment times. Use </w:t>
            </w:r>
            <w:r>
              <w:rPr>
                <w:sz w:val="18"/>
                <w:szCs w:val="18"/>
                <w:lang w:eastAsia="ja-JP"/>
              </w:rPr>
              <w:t xml:space="preserve">more recent lice </w:t>
            </w:r>
            <w:r w:rsidRPr="00F83805">
              <w:rPr>
                <w:sz w:val="18"/>
                <w:szCs w:val="18"/>
                <w:lang w:eastAsia="ja-JP"/>
              </w:rPr>
              <w:t xml:space="preserve">products and </w:t>
            </w:r>
            <w:r>
              <w:rPr>
                <w:sz w:val="18"/>
                <w:szCs w:val="18"/>
                <w:lang w:eastAsia="ja-JP"/>
              </w:rPr>
              <w:t xml:space="preserve">good </w:t>
            </w:r>
            <w:r w:rsidRPr="00F83805">
              <w:rPr>
                <w:sz w:val="18"/>
                <w:szCs w:val="18"/>
                <w:lang w:eastAsia="ja-JP"/>
              </w:rPr>
              <w:t>treatment technique</w:t>
            </w:r>
            <w:r>
              <w:rPr>
                <w:sz w:val="18"/>
                <w:szCs w:val="18"/>
                <w:lang w:eastAsia="ja-JP"/>
              </w:rPr>
              <w:t xml:space="preserve"> for off</w:t>
            </w:r>
            <w:r w:rsidR="006D5738">
              <w:rPr>
                <w:sz w:val="18"/>
                <w:szCs w:val="18"/>
                <w:lang w:eastAsia="ja-JP"/>
              </w:rPr>
              <w:t>-</w:t>
            </w:r>
            <w:r>
              <w:rPr>
                <w:sz w:val="18"/>
                <w:szCs w:val="18"/>
                <w:lang w:eastAsia="ja-JP"/>
              </w:rPr>
              <w:t>shears eradication when shorn</w:t>
            </w:r>
            <w:r w:rsidRPr="00F83805">
              <w:rPr>
                <w:sz w:val="18"/>
                <w:szCs w:val="18"/>
                <w:lang w:eastAsia="ja-JP"/>
              </w:rPr>
              <w:t>.</w:t>
            </w:r>
            <w:r>
              <w:rPr>
                <w:sz w:val="18"/>
                <w:szCs w:val="18"/>
                <w:lang w:eastAsia="ja-JP"/>
              </w:rPr>
              <w:t xml:space="preserve"> Complete musters, good fences.  Beware goats can carry sheep lice.</w:t>
            </w:r>
          </w:p>
        </w:tc>
      </w:tr>
      <w:tr w:rsidR="00884386" w:rsidRPr="00F83805" w14:paraId="30903420" w14:textId="77777777" w:rsidTr="006F2487">
        <w:trPr>
          <w:trHeight w:val="957"/>
        </w:trPr>
        <w:tc>
          <w:tcPr>
            <w:tcW w:w="0" w:type="auto"/>
          </w:tcPr>
          <w:p w14:paraId="33C1B111" w14:textId="46AC91D6" w:rsidR="00884386" w:rsidRPr="00F83805" w:rsidRDefault="00884386" w:rsidP="00D62E00">
            <w:pPr>
              <w:rPr>
                <w:sz w:val="18"/>
                <w:szCs w:val="18"/>
                <w:lang w:eastAsia="ja-JP"/>
              </w:rPr>
            </w:pPr>
            <w:r>
              <w:rPr>
                <w:sz w:val="18"/>
                <w:szCs w:val="18"/>
                <w:lang w:eastAsia="ja-JP"/>
              </w:rPr>
              <w:t>Listeria</w:t>
            </w:r>
          </w:p>
        </w:tc>
        <w:tc>
          <w:tcPr>
            <w:tcW w:w="0" w:type="auto"/>
          </w:tcPr>
          <w:p w14:paraId="28B2980B" w14:textId="35484615" w:rsidR="00884386" w:rsidRPr="00F83805" w:rsidRDefault="00884386" w:rsidP="00D62E00">
            <w:pPr>
              <w:rPr>
                <w:sz w:val="18"/>
                <w:szCs w:val="18"/>
                <w:lang w:eastAsia="ja-JP"/>
              </w:rPr>
            </w:pPr>
            <w:r>
              <w:rPr>
                <w:sz w:val="18"/>
                <w:szCs w:val="18"/>
                <w:lang w:eastAsia="ja-JP"/>
              </w:rPr>
              <w:t>5 sheep across 3 properties</w:t>
            </w:r>
          </w:p>
        </w:tc>
        <w:tc>
          <w:tcPr>
            <w:tcW w:w="0" w:type="auto"/>
          </w:tcPr>
          <w:p w14:paraId="667FA0AE" w14:textId="3B356644" w:rsidR="00884386" w:rsidRPr="00F83805" w:rsidRDefault="00884386" w:rsidP="00D62E00">
            <w:pPr>
              <w:rPr>
                <w:sz w:val="18"/>
                <w:szCs w:val="18"/>
                <w:lang w:eastAsia="ja-JP"/>
              </w:rPr>
            </w:pPr>
            <w:r>
              <w:rPr>
                <w:sz w:val="18"/>
                <w:szCs w:val="18"/>
                <w:lang w:eastAsia="ja-JP"/>
              </w:rPr>
              <w:t>Northern  Tasmania</w:t>
            </w:r>
          </w:p>
        </w:tc>
        <w:tc>
          <w:tcPr>
            <w:tcW w:w="0" w:type="auto"/>
          </w:tcPr>
          <w:p w14:paraId="49442660" w14:textId="4F337BC3" w:rsidR="00884386" w:rsidRPr="00F83805" w:rsidRDefault="00884386" w:rsidP="00D62E00">
            <w:pPr>
              <w:rPr>
                <w:sz w:val="18"/>
                <w:szCs w:val="18"/>
                <w:lang w:eastAsia="ja-JP"/>
              </w:rPr>
            </w:pPr>
            <w:r>
              <w:rPr>
                <w:sz w:val="18"/>
                <w:szCs w:val="18"/>
                <w:lang w:eastAsia="ja-JP"/>
              </w:rPr>
              <w:t>Sheep may have head tilt, walk in circles</w:t>
            </w:r>
            <w:r w:rsidR="006D5738">
              <w:rPr>
                <w:sz w:val="18"/>
                <w:szCs w:val="18"/>
                <w:lang w:eastAsia="ja-JP"/>
              </w:rPr>
              <w:t>, die</w:t>
            </w:r>
            <w:r>
              <w:rPr>
                <w:sz w:val="18"/>
                <w:szCs w:val="18"/>
                <w:lang w:eastAsia="ja-JP"/>
              </w:rPr>
              <w:t xml:space="preserve">. Often associated with silage </w:t>
            </w:r>
            <w:r w:rsidR="006D5738">
              <w:rPr>
                <w:sz w:val="18"/>
                <w:szCs w:val="18"/>
                <w:lang w:eastAsia="ja-JP"/>
              </w:rPr>
              <w:t xml:space="preserve">or brassica bulb </w:t>
            </w:r>
            <w:r>
              <w:rPr>
                <w:sz w:val="18"/>
                <w:szCs w:val="18"/>
                <w:lang w:eastAsia="ja-JP"/>
              </w:rPr>
              <w:t>feeding.</w:t>
            </w:r>
          </w:p>
        </w:tc>
        <w:tc>
          <w:tcPr>
            <w:tcW w:w="0" w:type="auto"/>
          </w:tcPr>
          <w:p w14:paraId="568111AE" w14:textId="74B8E90E" w:rsidR="00884386" w:rsidRPr="00F83805" w:rsidRDefault="00884386" w:rsidP="00D62E00">
            <w:pPr>
              <w:rPr>
                <w:sz w:val="18"/>
                <w:szCs w:val="18"/>
                <w:lang w:eastAsia="ja-JP"/>
              </w:rPr>
            </w:pPr>
            <w:r>
              <w:rPr>
                <w:sz w:val="18"/>
                <w:szCs w:val="18"/>
                <w:lang w:eastAsia="ja-JP"/>
              </w:rPr>
              <w:t xml:space="preserve">This case associated with wrapped clover silage.  Remove </w:t>
            </w:r>
            <w:r w:rsidR="00B40489">
              <w:rPr>
                <w:sz w:val="18"/>
                <w:szCs w:val="18"/>
                <w:lang w:eastAsia="ja-JP"/>
              </w:rPr>
              <w:t xml:space="preserve">from </w:t>
            </w:r>
            <w:r>
              <w:rPr>
                <w:sz w:val="18"/>
                <w:szCs w:val="18"/>
                <w:lang w:eastAsia="ja-JP"/>
              </w:rPr>
              <w:t>offending feed. Treat early with antibiotics but usually u</w:t>
            </w:r>
            <w:r w:rsidR="006D5738">
              <w:rPr>
                <w:sz w:val="18"/>
                <w:szCs w:val="18"/>
                <w:lang w:eastAsia="ja-JP"/>
              </w:rPr>
              <w:t>n</w:t>
            </w:r>
            <w:r>
              <w:rPr>
                <w:sz w:val="18"/>
                <w:szCs w:val="18"/>
                <w:lang w:eastAsia="ja-JP"/>
              </w:rPr>
              <w:t>successful.</w:t>
            </w:r>
          </w:p>
        </w:tc>
      </w:tr>
      <w:tr w:rsidR="0070050D" w:rsidRPr="00F83805" w14:paraId="30E7798A" w14:textId="77777777" w:rsidTr="006F2487">
        <w:trPr>
          <w:trHeight w:val="858"/>
        </w:trPr>
        <w:tc>
          <w:tcPr>
            <w:tcW w:w="0" w:type="auto"/>
          </w:tcPr>
          <w:p w14:paraId="22F094B5" w14:textId="22FB7F9B" w:rsidR="0070050D" w:rsidRPr="00F83805" w:rsidRDefault="000D401B" w:rsidP="00EB0B30">
            <w:pPr>
              <w:rPr>
                <w:sz w:val="18"/>
                <w:szCs w:val="18"/>
                <w:lang w:eastAsia="ja-JP"/>
              </w:rPr>
            </w:pPr>
            <w:r>
              <w:rPr>
                <w:sz w:val="18"/>
                <w:szCs w:val="18"/>
                <w:lang w:eastAsia="ja-JP"/>
              </w:rPr>
              <w:t>Malnutrition</w:t>
            </w:r>
          </w:p>
        </w:tc>
        <w:tc>
          <w:tcPr>
            <w:tcW w:w="0" w:type="auto"/>
          </w:tcPr>
          <w:p w14:paraId="02859F07" w14:textId="45E24327" w:rsidR="0070050D" w:rsidRPr="00F83805" w:rsidRDefault="00954566" w:rsidP="00EB0B30">
            <w:pPr>
              <w:rPr>
                <w:sz w:val="18"/>
                <w:szCs w:val="18"/>
                <w:lang w:eastAsia="ja-JP"/>
              </w:rPr>
            </w:pPr>
            <w:r>
              <w:rPr>
                <w:sz w:val="18"/>
                <w:szCs w:val="18"/>
                <w:lang w:eastAsia="ja-JP"/>
              </w:rPr>
              <w:t>Widespread</w:t>
            </w:r>
          </w:p>
        </w:tc>
        <w:tc>
          <w:tcPr>
            <w:tcW w:w="0" w:type="auto"/>
          </w:tcPr>
          <w:p w14:paraId="5B3276A7" w14:textId="5BA45FB5" w:rsidR="0070050D" w:rsidRPr="00F83805" w:rsidRDefault="00954566" w:rsidP="00EB0B30">
            <w:pPr>
              <w:rPr>
                <w:sz w:val="18"/>
                <w:szCs w:val="18"/>
                <w:lang w:eastAsia="ja-JP"/>
              </w:rPr>
            </w:pPr>
            <w:r>
              <w:rPr>
                <w:sz w:val="18"/>
                <w:szCs w:val="18"/>
                <w:lang w:eastAsia="ja-JP"/>
              </w:rPr>
              <w:t xml:space="preserve">Northern and </w:t>
            </w:r>
            <w:r w:rsidR="000D401B">
              <w:rPr>
                <w:sz w:val="18"/>
                <w:szCs w:val="18"/>
                <w:lang w:eastAsia="ja-JP"/>
              </w:rPr>
              <w:t>Southern Tasmania</w:t>
            </w:r>
          </w:p>
        </w:tc>
        <w:tc>
          <w:tcPr>
            <w:tcW w:w="0" w:type="auto"/>
          </w:tcPr>
          <w:p w14:paraId="39FEDDD4" w14:textId="06C248DA" w:rsidR="0070050D" w:rsidRPr="00F83805" w:rsidRDefault="000D401B" w:rsidP="00EB0B30">
            <w:pPr>
              <w:rPr>
                <w:sz w:val="18"/>
                <w:szCs w:val="18"/>
                <w:lang w:eastAsia="ja-JP"/>
              </w:rPr>
            </w:pPr>
            <w:r>
              <w:rPr>
                <w:sz w:val="18"/>
                <w:szCs w:val="18"/>
                <w:lang w:eastAsia="ja-JP"/>
              </w:rPr>
              <w:t>Sheep and lambs in low body condition score, some down</w:t>
            </w:r>
            <w:r w:rsidR="00884386">
              <w:rPr>
                <w:sz w:val="18"/>
                <w:szCs w:val="18"/>
                <w:lang w:eastAsia="ja-JP"/>
              </w:rPr>
              <w:t>, wool break detected at shearing</w:t>
            </w:r>
            <w:r>
              <w:rPr>
                <w:sz w:val="18"/>
                <w:szCs w:val="18"/>
                <w:lang w:eastAsia="ja-JP"/>
              </w:rPr>
              <w:t>.</w:t>
            </w:r>
          </w:p>
        </w:tc>
        <w:tc>
          <w:tcPr>
            <w:tcW w:w="0" w:type="auto"/>
          </w:tcPr>
          <w:p w14:paraId="0190F3D9" w14:textId="13CAAD14" w:rsidR="0070050D" w:rsidRPr="00F83805" w:rsidRDefault="000D401B" w:rsidP="00EB0B30">
            <w:pPr>
              <w:rPr>
                <w:sz w:val="18"/>
                <w:szCs w:val="18"/>
                <w:lang w:eastAsia="ja-JP"/>
              </w:rPr>
            </w:pPr>
            <w:r>
              <w:rPr>
                <w:sz w:val="18"/>
                <w:szCs w:val="18"/>
                <w:lang w:eastAsia="ja-JP"/>
              </w:rPr>
              <w:t xml:space="preserve">Monitor </w:t>
            </w:r>
            <w:r w:rsidR="00FD021B">
              <w:rPr>
                <w:sz w:val="18"/>
                <w:szCs w:val="18"/>
                <w:lang w:eastAsia="ja-JP"/>
              </w:rPr>
              <w:t>nutrition levels</w:t>
            </w:r>
            <w:r>
              <w:rPr>
                <w:sz w:val="18"/>
                <w:szCs w:val="18"/>
                <w:lang w:eastAsia="ja-JP"/>
              </w:rPr>
              <w:t xml:space="preserve"> by body condition scoring (feel for prominent ends of ‘short ribs’ in loin area).  Supply additional feed </w:t>
            </w:r>
            <w:r w:rsidR="000A28B0">
              <w:rPr>
                <w:sz w:val="18"/>
                <w:szCs w:val="18"/>
                <w:lang w:eastAsia="ja-JP"/>
              </w:rPr>
              <w:t>if less th</w:t>
            </w:r>
            <w:r w:rsidR="00954566">
              <w:rPr>
                <w:sz w:val="18"/>
                <w:szCs w:val="18"/>
                <w:lang w:eastAsia="ja-JP"/>
              </w:rPr>
              <w:t>an</w:t>
            </w:r>
            <w:r w:rsidR="000A28B0">
              <w:rPr>
                <w:sz w:val="18"/>
                <w:szCs w:val="18"/>
                <w:lang w:eastAsia="ja-JP"/>
              </w:rPr>
              <w:t xml:space="preserve"> condition score 2</w:t>
            </w:r>
            <w:r>
              <w:rPr>
                <w:sz w:val="18"/>
                <w:szCs w:val="18"/>
                <w:lang w:eastAsia="ja-JP"/>
              </w:rPr>
              <w:t>.</w:t>
            </w:r>
          </w:p>
        </w:tc>
      </w:tr>
      <w:tr w:rsidR="00B22756" w:rsidRPr="00F83805" w14:paraId="4E326AD9" w14:textId="77777777" w:rsidTr="006F2487">
        <w:trPr>
          <w:trHeight w:val="1032"/>
        </w:trPr>
        <w:tc>
          <w:tcPr>
            <w:tcW w:w="0" w:type="auto"/>
          </w:tcPr>
          <w:p w14:paraId="64276F1E" w14:textId="77777777" w:rsidR="00B22756" w:rsidRPr="006D458B" w:rsidRDefault="00B22756" w:rsidP="006F2487">
            <w:pPr>
              <w:rPr>
                <w:sz w:val="18"/>
                <w:szCs w:val="18"/>
                <w:lang w:eastAsia="ja-JP"/>
              </w:rPr>
            </w:pPr>
            <w:r>
              <w:rPr>
                <w:rFonts w:cs="Calibri"/>
                <w:color w:val="000000"/>
                <w:sz w:val="18"/>
                <w:szCs w:val="18"/>
              </w:rPr>
              <w:t>Sudden death</w:t>
            </w:r>
          </w:p>
        </w:tc>
        <w:tc>
          <w:tcPr>
            <w:tcW w:w="0" w:type="auto"/>
          </w:tcPr>
          <w:p w14:paraId="57DEB3D4" w14:textId="77777777" w:rsidR="00B22756" w:rsidRPr="006D458B" w:rsidRDefault="00B22756" w:rsidP="006F2487">
            <w:pPr>
              <w:rPr>
                <w:sz w:val="18"/>
                <w:szCs w:val="18"/>
                <w:lang w:eastAsia="ja-JP"/>
              </w:rPr>
            </w:pPr>
            <w:r>
              <w:rPr>
                <w:sz w:val="18"/>
                <w:szCs w:val="18"/>
              </w:rPr>
              <w:t>One death in one flock, several deaths in another  flock</w:t>
            </w:r>
          </w:p>
        </w:tc>
        <w:tc>
          <w:tcPr>
            <w:tcW w:w="0" w:type="auto"/>
          </w:tcPr>
          <w:p w14:paraId="15A5B55E" w14:textId="77777777" w:rsidR="00B22756" w:rsidRPr="006D458B" w:rsidRDefault="00B22756" w:rsidP="006F2487">
            <w:pPr>
              <w:rPr>
                <w:sz w:val="18"/>
                <w:szCs w:val="18"/>
                <w:lang w:eastAsia="ja-JP"/>
              </w:rPr>
            </w:pPr>
            <w:r>
              <w:rPr>
                <w:rFonts w:cs="Calibri"/>
                <w:color w:val="000000"/>
                <w:sz w:val="18"/>
                <w:szCs w:val="18"/>
              </w:rPr>
              <w:t>Sou</w:t>
            </w:r>
            <w:r w:rsidRPr="006D458B">
              <w:rPr>
                <w:rFonts w:cs="Calibri"/>
                <w:color w:val="000000"/>
                <w:sz w:val="18"/>
                <w:szCs w:val="18"/>
              </w:rPr>
              <w:t>thern Tasmania</w:t>
            </w:r>
          </w:p>
        </w:tc>
        <w:tc>
          <w:tcPr>
            <w:tcW w:w="0" w:type="auto"/>
          </w:tcPr>
          <w:p w14:paraId="112B9977" w14:textId="77777777" w:rsidR="00B22756" w:rsidRPr="006D458B" w:rsidRDefault="00B22756" w:rsidP="006F2487">
            <w:pPr>
              <w:rPr>
                <w:sz w:val="18"/>
                <w:szCs w:val="18"/>
                <w:lang w:eastAsia="ja-JP"/>
              </w:rPr>
            </w:pPr>
            <w:r>
              <w:rPr>
                <w:rFonts w:cs="Calibri"/>
                <w:color w:val="000000"/>
                <w:sz w:val="18"/>
                <w:szCs w:val="18"/>
              </w:rPr>
              <w:t>Single ewe dropped out and died when driven. Not anaemic. Weaners found dead on turnips.</w:t>
            </w:r>
          </w:p>
        </w:tc>
        <w:tc>
          <w:tcPr>
            <w:tcW w:w="0" w:type="auto"/>
          </w:tcPr>
          <w:p w14:paraId="50AB1431" w14:textId="0C81C94F" w:rsidR="00B22756" w:rsidRPr="006D458B" w:rsidRDefault="00B22756" w:rsidP="006F2487">
            <w:pPr>
              <w:rPr>
                <w:sz w:val="18"/>
                <w:szCs w:val="18"/>
                <w:lang w:eastAsia="ja-JP"/>
              </w:rPr>
            </w:pPr>
            <w:r>
              <w:rPr>
                <w:rFonts w:cs="Calibri"/>
                <w:color w:val="000000"/>
                <w:sz w:val="18"/>
                <w:szCs w:val="18"/>
              </w:rPr>
              <w:t xml:space="preserve">Check for anaemia (Barber’s Pole worm or brassica anaemia – seen after 3 weeks on brassica leaf).  If not anaemic can be variety of odd conditions. </w:t>
            </w:r>
            <w:r w:rsidR="006D5738">
              <w:rPr>
                <w:rFonts w:cs="Calibri"/>
                <w:color w:val="000000"/>
                <w:sz w:val="18"/>
                <w:szCs w:val="18"/>
              </w:rPr>
              <w:t>If suspect b</w:t>
            </w:r>
            <w:r>
              <w:rPr>
                <w:rFonts w:cs="Calibri"/>
                <w:color w:val="000000"/>
                <w:sz w:val="18"/>
                <w:szCs w:val="18"/>
              </w:rPr>
              <w:t xml:space="preserve">rassica anaemia </w:t>
            </w:r>
            <w:r w:rsidR="006D5738">
              <w:rPr>
                <w:rFonts w:cs="Calibri"/>
                <w:color w:val="000000"/>
                <w:sz w:val="18"/>
                <w:szCs w:val="18"/>
              </w:rPr>
              <w:t>take off for 10 days and re-introduce with good quality hay or run-off or run them onto crop for a few hours a  day.</w:t>
            </w:r>
          </w:p>
        </w:tc>
      </w:tr>
      <w:tr w:rsidR="00BE1AC6" w:rsidRPr="00F83805" w14:paraId="6E19D517" w14:textId="77777777" w:rsidTr="006F2487">
        <w:trPr>
          <w:trHeight w:val="815"/>
        </w:trPr>
        <w:tc>
          <w:tcPr>
            <w:tcW w:w="0" w:type="auto"/>
            <w:hideMark/>
          </w:tcPr>
          <w:p w14:paraId="39BA64D6" w14:textId="240D8BB9" w:rsidR="00BE1AC6" w:rsidRPr="00F83805" w:rsidRDefault="00BE1AC6" w:rsidP="0015484E">
            <w:pPr>
              <w:rPr>
                <w:sz w:val="18"/>
                <w:szCs w:val="18"/>
                <w:lang w:eastAsia="ja-JP"/>
              </w:rPr>
            </w:pPr>
            <w:r>
              <w:rPr>
                <w:sz w:val="18"/>
                <w:szCs w:val="18"/>
                <w:lang w:eastAsia="ja-JP"/>
              </w:rPr>
              <w:t>Off-shears losses</w:t>
            </w:r>
          </w:p>
        </w:tc>
        <w:tc>
          <w:tcPr>
            <w:tcW w:w="0" w:type="auto"/>
            <w:hideMark/>
          </w:tcPr>
          <w:p w14:paraId="3EBB4128" w14:textId="77777777" w:rsidR="00BE1AC6" w:rsidRPr="00F83805" w:rsidRDefault="00BE1AC6" w:rsidP="0015484E">
            <w:pPr>
              <w:rPr>
                <w:sz w:val="18"/>
                <w:szCs w:val="18"/>
                <w:lang w:eastAsia="ja-JP"/>
              </w:rPr>
            </w:pPr>
            <w:r>
              <w:rPr>
                <w:sz w:val="18"/>
                <w:szCs w:val="18"/>
                <w:lang w:eastAsia="ja-JP"/>
              </w:rPr>
              <w:t>Several flocks</w:t>
            </w:r>
          </w:p>
        </w:tc>
        <w:tc>
          <w:tcPr>
            <w:tcW w:w="0" w:type="auto"/>
            <w:hideMark/>
          </w:tcPr>
          <w:p w14:paraId="30BF6616" w14:textId="77777777" w:rsidR="00BE1AC6" w:rsidRPr="00F83805" w:rsidRDefault="00BE1AC6" w:rsidP="0015484E">
            <w:pPr>
              <w:rPr>
                <w:sz w:val="18"/>
                <w:szCs w:val="18"/>
                <w:lang w:eastAsia="ja-JP"/>
              </w:rPr>
            </w:pPr>
            <w:r>
              <w:rPr>
                <w:sz w:val="18"/>
                <w:szCs w:val="18"/>
                <w:lang w:eastAsia="ja-JP"/>
              </w:rPr>
              <w:t>Southern Tasmania</w:t>
            </w:r>
          </w:p>
        </w:tc>
        <w:tc>
          <w:tcPr>
            <w:tcW w:w="0" w:type="auto"/>
            <w:hideMark/>
          </w:tcPr>
          <w:p w14:paraId="39BC2991" w14:textId="1AE5F3D8" w:rsidR="00BE1AC6" w:rsidRPr="00F83805" w:rsidRDefault="00BE1AC6" w:rsidP="0015484E">
            <w:pPr>
              <w:rPr>
                <w:sz w:val="18"/>
                <w:szCs w:val="18"/>
                <w:lang w:eastAsia="ja-JP"/>
              </w:rPr>
            </w:pPr>
            <w:r>
              <w:rPr>
                <w:sz w:val="18"/>
                <w:szCs w:val="18"/>
                <w:lang w:eastAsia="ja-JP"/>
              </w:rPr>
              <w:t>Recently shorn sheep found dead after cold/wet/windy night</w:t>
            </w:r>
          </w:p>
        </w:tc>
        <w:tc>
          <w:tcPr>
            <w:tcW w:w="0" w:type="auto"/>
          </w:tcPr>
          <w:p w14:paraId="029375C6" w14:textId="579B7290" w:rsidR="00BE1AC6" w:rsidRPr="00F83805" w:rsidRDefault="00BE1AC6" w:rsidP="0015484E">
            <w:pPr>
              <w:rPr>
                <w:sz w:val="18"/>
                <w:szCs w:val="18"/>
                <w:lang w:eastAsia="ja-JP"/>
              </w:rPr>
            </w:pPr>
            <w:r>
              <w:rPr>
                <w:sz w:val="18"/>
                <w:szCs w:val="18"/>
                <w:lang w:eastAsia="ja-JP"/>
              </w:rPr>
              <w:t>Fill sheep up with plenty of roughage (</w:t>
            </w:r>
            <w:proofErr w:type="spellStart"/>
            <w:r>
              <w:rPr>
                <w:sz w:val="18"/>
                <w:szCs w:val="18"/>
                <w:lang w:eastAsia="ja-JP"/>
              </w:rPr>
              <w:t>eg</w:t>
            </w:r>
            <w:proofErr w:type="spellEnd"/>
            <w:r>
              <w:rPr>
                <w:sz w:val="18"/>
                <w:szCs w:val="18"/>
                <w:lang w:eastAsia="ja-JP"/>
              </w:rPr>
              <w:t xml:space="preserve"> hay, silage) and a small amount of grain as well if possible. Place in most sheltered areas available – ideally a shed, otherwise lee side of hill, with vegetation cover to break wind.</w:t>
            </w:r>
          </w:p>
        </w:tc>
      </w:tr>
      <w:tr w:rsidR="00BE1AC6" w:rsidRPr="00F83805" w14:paraId="304AC575" w14:textId="77777777" w:rsidTr="006F2487">
        <w:trPr>
          <w:trHeight w:val="888"/>
        </w:trPr>
        <w:tc>
          <w:tcPr>
            <w:tcW w:w="0" w:type="auto"/>
            <w:hideMark/>
          </w:tcPr>
          <w:p w14:paraId="7A86A6AD" w14:textId="77777777" w:rsidR="00BE1AC6" w:rsidRPr="00F83805" w:rsidRDefault="00BE1AC6" w:rsidP="0015484E">
            <w:pPr>
              <w:rPr>
                <w:sz w:val="18"/>
                <w:szCs w:val="18"/>
                <w:lang w:eastAsia="ja-JP"/>
              </w:rPr>
            </w:pPr>
            <w:r>
              <w:rPr>
                <w:sz w:val="18"/>
                <w:szCs w:val="18"/>
                <w:lang w:eastAsia="ja-JP"/>
              </w:rPr>
              <w:t>Pink eye in sheep</w:t>
            </w:r>
          </w:p>
        </w:tc>
        <w:tc>
          <w:tcPr>
            <w:tcW w:w="0" w:type="auto"/>
            <w:hideMark/>
          </w:tcPr>
          <w:p w14:paraId="1AB53762" w14:textId="77777777" w:rsidR="00BE1AC6" w:rsidRPr="00F83805" w:rsidRDefault="00BE1AC6" w:rsidP="0015484E">
            <w:pPr>
              <w:rPr>
                <w:sz w:val="18"/>
                <w:szCs w:val="18"/>
                <w:lang w:eastAsia="ja-JP"/>
              </w:rPr>
            </w:pPr>
            <w:r>
              <w:rPr>
                <w:sz w:val="18"/>
                <w:szCs w:val="18"/>
                <w:lang w:eastAsia="ja-JP"/>
              </w:rPr>
              <w:t>Several flocks</w:t>
            </w:r>
          </w:p>
        </w:tc>
        <w:tc>
          <w:tcPr>
            <w:tcW w:w="0" w:type="auto"/>
            <w:hideMark/>
          </w:tcPr>
          <w:p w14:paraId="351A6545" w14:textId="77777777" w:rsidR="00BE1AC6" w:rsidRPr="00F83805" w:rsidRDefault="00BE1AC6" w:rsidP="0015484E">
            <w:pPr>
              <w:rPr>
                <w:sz w:val="18"/>
                <w:szCs w:val="18"/>
                <w:lang w:eastAsia="ja-JP"/>
              </w:rPr>
            </w:pPr>
            <w:r>
              <w:rPr>
                <w:sz w:val="18"/>
                <w:szCs w:val="18"/>
                <w:lang w:eastAsia="ja-JP"/>
              </w:rPr>
              <w:t>Southern Tasmania</w:t>
            </w:r>
          </w:p>
        </w:tc>
        <w:tc>
          <w:tcPr>
            <w:tcW w:w="0" w:type="auto"/>
            <w:hideMark/>
          </w:tcPr>
          <w:p w14:paraId="50ABEA86" w14:textId="77777777" w:rsidR="00BE1AC6" w:rsidRPr="00F83805" w:rsidRDefault="00BE1AC6" w:rsidP="0015484E">
            <w:pPr>
              <w:rPr>
                <w:sz w:val="18"/>
                <w:szCs w:val="18"/>
                <w:lang w:eastAsia="ja-JP"/>
              </w:rPr>
            </w:pPr>
            <w:r>
              <w:rPr>
                <w:sz w:val="18"/>
                <w:szCs w:val="18"/>
                <w:lang w:eastAsia="ja-JP"/>
              </w:rPr>
              <w:t>Discharge down cheeks, white areas on cornea of eye.</w:t>
            </w:r>
          </w:p>
        </w:tc>
        <w:tc>
          <w:tcPr>
            <w:tcW w:w="0" w:type="auto"/>
          </w:tcPr>
          <w:p w14:paraId="6E50E414" w14:textId="77777777" w:rsidR="00BE1AC6" w:rsidRPr="00F83805" w:rsidRDefault="00BE1AC6" w:rsidP="0015484E">
            <w:pPr>
              <w:rPr>
                <w:sz w:val="18"/>
                <w:szCs w:val="18"/>
                <w:lang w:eastAsia="ja-JP"/>
              </w:rPr>
            </w:pPr>
            <w:r>
              <w:rPr>
                <w:sz w:val="18"/>
                <w:szCs w:val="18"/>
                <w:lang w:eastAsia="ja-JP"/>
              </w:rPr>
              <w:t>If low prevalence and on good feed and water leave alone to self-heal as mustering can increase spread within mob. Treat with antibiotic injections. Eye ointments/sprays less effective.</w:t>
            </w:r>
          </w:p>
        </w:tc>
      </w:tr>
      <w:tr w:rsidR="00BE1AC6" w:rsidRPr="00F83805" w14:paraId="35A150D0" w14:textId="77777777" w:rsidTr="006F2487">
        <w:trPr>
          <w:trHeight w:val="699"/>
        </w:trPr>
        <w:tc>
          <w:tcPr>
            <w:tcW w:w="0" w:type="auto"/>
          </w:tcPr>
          <w:p w14:paraId="044DFE9F" w14:textId="77777777" w:rsidR="00BE1AC6" w:rsidRPr="006D458B" w:rsidRDefault="00BE1AC6" w:rsidP="00FB34C0">
            <w:pPr>
              <w:rPr>
                <w:sz w:val="18"/>
                <w:szCs w:val="18"/>
                <w:lang w:eastAsia="ja-JP"/>
              </w:rPr>
            </w:pPr>
            <w:r>
              <w:rPr>
                <w:rFonts w:cs="Calibri"/>
                <w:color w:val="000000"/>
                <w:sz w:val="18"/>
                <w:szCs w:val="18"/>
              </w:rPr>
              <w:t>Photosensitisation</w:t>
            </w:r>
          </w:p>
        </w:tc>
        <w:tc>
          <w:tcPr>
            <w:tcW w:w="0" w:type="auto"/>
          </w:tcPr>
          <w:p w14:paraId="3F2DDA80" w14:textId="77777777" w:rsidR="00BE1AC6" w:rsidRPr="006D458B" w:rsidRDefault="00BE1AC6" w:rsidP="00FB34C0">
            <w:pPr>
              <w:rPr>
                <w:sz w:val="18"/>
                <w:szCs w:val="18"/>
                <w:lang w:eastAsia="ja-JP"/>
              </w:rPr>
            </w:pPr>
            <w:r>
              <w:rPr>
                <w:sz w:val="18"/>
                <w:szCs w:val="18"/>
              </w:rPr>
              <w:t xml:space="preserve">A number affected  in one flock, </w:t>
            </w:r>
          </w:p>
        </w:tc>
        <w:tc>
          <w:tcPr>
            <w:tcW w:w="0" w:type="auto"/>
          </w:tcPr>
          <w:p w14:paraId="5D2437F1" w14:textId="77777777" w:rsidR="00BE1AC6" w:rsidRPr="006D458B" w:rsidRDefault="00BE1AC6" w:rsidP="00FB34C0">
            <w:pPr>
              <w:rPr>
                <w:sz w:val="18"/>
                <w:szCs w:val="18"/>
                <w:lang w:eastAsia="ja-JP"/>
              </w:rPr>
            </w:pPr>
            <w:r>
              <w:rPr>
                <w:rFonts w:cs="Calibri"/>
                <w:color w:val="000000"/>
                <w:sz w:val="18"/>
                <w:szCs w:val="18"/>
              </w:rPr>
              <w:t>Sou</w:t>
            </w:r>
            <w:r w:rsidRPr="006D458B">
              <w:rPr>
                <w:rFonts w:cs="Calibri"/>
                <w:color w:val="000000"/>
                <w:sz w:val="18"/>
                <w:szCs w:val="18"/>
              </w:rPr>
              <w:t>thern Tasmania</w:t>
            </w:r>
          </w:p>
        </w:tc>
        <w:tc>
          <w:tcPr>
            <w:tcW w:w="0" w:type="auto"/>
          </w:tcPr>
          <w:p w14:paraId="5182F16A" w14:textId="77777777" w:rsidR="00BE1AC6" w:rsidRPr="006D458B" w:rsidRDefault="00BE1AC6" w:rsidP="00FB34C0">
            <w:pPr>
              <w:rPr>
                <w:sz w:val="18"/>
                <w:szCs w:val="18"/>
                <w:lang w:eastAsia="ja-JP"/>
              </w:rPr>
            </w:pPr>
            <w:r>
              <w:rPr>
                <w:rFonts w:cs="Calibri"/>
                <w:color w:val="000000"/>
                <w:sz w:val="18"/>
                <w:szCs w:val="18"/>
              </w:rPr>
              <w:t>Sheep on turnips.</w:t>
            </w:r>
          </w:p>
        </w:tc>
        <w:tc>
          <w:tcPr>
            <w:tcW w:w="0" w:type="auto"/>
          </w:tcPr>
          <w:p w14:paraId="277459AF" w14:textId="77777777" w:rsidR="00BE1AC6" w:rsidRPr="006D458B" w:rsidRDefault="00BE1AC6" w:rsidP="00FB34C0">
            <w:pPr>
              <w:rPr>
                <w:sz w:val="18"/>
                <w:szCs w:val="18"/>
                <w:lang w:eastAsia="ja-JP"/>
              </w:rPr>
            </w:pPr>
            <w:r>
              <w:rPr>
                <w:sz w:val="18"/>
                <w:szCs w:val="18"/>
              </w:rPr>
              <w:t>Usually this means the brassica crop is too immature, remove sheep for several weeks and try them again later.</w:t>
            </w:r>
          </w:p>
        </w:tc>
      </w:tr>
      <w:tr w:rsidR="00884386" w:rsidRPr="00F83805" w14:paraId="5B457717" w14:textId="77777777" w:rsidTr="006F2487">
        <w:trPr>
          <w:trHeight w:val="814"/>
        </w:trPr>
        <w:tc>
          <w:tcPr>
            <w:tcW w:w="0" w:type="auto"/>
          </w:tcPr>
          <w:p w14:paraId="46635493" w14:textId="06B05E8D" w:rsidR="00884386" w:rsidRPr="006D458B" w:rsidRDefault="00287F01" w:rsidP="00FB34C0">
            <w:pPr>
              <w:rPr>
                <w:sz w:val="18"/>
                <w:szCs w:val="18"/>
                <w:lang w:eastAsia="ja-JP"/>
              </w:rPr>
            </w:pPr>
            <w:r>
              <w:rPr>
                <w:rFonts w:cs="Calibri"/>
                <w:color w:val="000000"/>
                <w:sz w:val="18"/>
                <w:szCs w:val="18"/>
              </w:rPr>
              <w:t>Rickets</w:t>
            </w:r>
          </w:p>
        </w:tc>
        <w:tc>
          <w:tcPr>
            <w:tcW w:w="0" w:type="auto"/>
          </w:tcPr>
          <w:p w14:paraId="6BB071D4" w14:textId="786AA751" w:rsidR="00884386" w:rsidRPr="006D458B" w:rsidRDefault="00B22756" w:rsidP="00FB34C0">
            <w:pPr>
              <w:rPr>
                <w:sz w:val="18"/>
                <w:szCs w:val="18"/>
                <w:lang w:eastAsia="ja-JP"/>
              </w:rPr>
            </w:pPr>
            <w:r>
              <w:rPr>
                <w:sz w:val="18"/>
                <w:szCs w:val="18"/>
              </w:rPr>
              <w:t xml:space="preserve">A number affected </w:t>
            </w:r>
            <w:r w:rsidR="00884386">
              <w:rPr>
                <w:sz w:val="18"/>
                <w:szCs w:val="18"/>
              </w:rPr>
              <w:t xml:space="preserve"> in one flock, </w:t>
            </w:r>
          </w:p>
        </w:tc>
        <w:tc>
          <w:tcPr>
            <w:tcW w:w="0" w:type="auto"/>
          </w:tcPr>
          <w:p w14:paraId="6B0BC2EE" w14:textId="77777777" w:rsidR="00884386" w:rsidRPr="006D458B" w:rsidRDefault="00884386" w:rsidP="00FB34C0">
            <w:pPr>
              <w:rPr>
                <w:sz w:val="18"/>
                <w:szCs w:val="18"/>
                <w:lang w:eastAsia="ja-JP"/>
              </w:rPr>
            </w:pPr>
            <w:r>
              <w:rPr>
                <w:rFonts w:cs="Calibri"/>
                <w:color w:val="000000"/>
                <w:sz w:val="18"/>
                <w:szCs w:val="18"/>
              </w:rPr>
              <w:t>Sou</w:t>
            </w:r>
            <w:r w:rsidRPr="006D458B">
              <w:rPr>
                <w:rFonts w:cs="Calibri"/>
                <w:color w:val="000000"/>
                <w:sz w:val="18"/>
                <w:szCs w:val="18"/>
              </w:rPr>
              <w:t>thern Tasmania</w:t>
            </w:r>
          </w:p>
        </w:tc>
        <w:tc>
          <w:tcPr>
            <w:tcW w:w="0" w:type="auto"/>
          </w:tcPr>
          <w:p w14:paraId="3D421A79" w14:textId="4759ABFC" w:rsidR="00884386" w:rsidRPr="006D458B" w:rsidRDefault="00287F01" w:rsidP="00FB34C0">
            <w:pPr>
              <w:rPr>
                <w:sz w:val="18"/>
                <w:szCs w:val="18"/>
                <w:lang w:eastAsia="ja-JP"/>
              </w:rPr>
            </w:pPr>
            <w:r>
              <w:rPr>
                <w:rFonts w:cs="Calibri"/>
                <w:color w:val="000000"/>
                <w:sz w:val="18"/>
                <w:szCs w:val="18"/>
              </w:rPr>
              <w:t>Wool lambs in full wool.</w:t>
            </w:r>
          </w:p>
        </w:tc>
        <w:tc>
          <w:tcPr>
            <w:tcW w:w="0" w:type="auto"/>
          </w:tcPr>
          <w:p w14:paraId="2BFE7118" w14:textId="3F4C0357" w:rsidR="00884386" w:rsidRPr="006D458B" w:rsidRDefault="00287F01" w:rsidP="00FB34C0">
            <w:pPr>
              <w:rPr>
                <w:sz w:val="18"/>
                <w:szCs w:val="18"/>
                <w:lang w:eastAsia="ja-JP"/>
              </w:rPr>
            </w:pPr>
            <w:r>
              <w:rPr>
                <w:sz w:val="18"/>
                <w:szCs w:val="18"/>
              </w:rPr>
              <w:t>May be best to confirm diagnosis via necropsy and testing. Treat: Inject with Vitamin D (usually an ADE product) but take care handing sheep to prevent more bone fractures.</w:t>
            </w:r>
          </w:p>
        </w:tc>
      </w:tr>
      <w:tr w:rsidR="006D458B" w:rsidRPr="00F83805" w14:paraId="5179692A" w14:textId="77777777" w:rsidTr="006F2487">
        <w:trPr>
          <w:trHeight w:val="611"/>
        </w:trPr>
        <w:tc>
          <w:tcPr>
            <w:tcW w:w="0" w:type="auto"/>
          </w:tcPr>
          <w:p w14:paraId="608F1DE9" w14:textId="2854C1AF" w:rsidR="006D458B" w:rsidRPr="006D458B" w:rsidRDefault="006D458B" w:rsidP="00FB34C0">
            <w:pPr>
              <w:rPr>
                <w:sz w:val="18"/>
                <w:szCs w:val="18"/>
                <w:lang w:eastAsia="ja-JP"/>
              </w:rPr>
            </w:pPr>
            <w:r w:rsidRPr="006D458B">
              <w:rPr>
                <w:rFonts w:cs="Calibri"/>
                <w:color w:val="000000"/>
                <w:sz w:val="18"/>
                <w:szCs w:val="18"/>
              </w:rPr>
              <w:t>Toxoplasmosis</w:t>
            </w:r>
          </w:p>
        </w:tc>
        <w:tc>
          <w:tcPr>
            <w:tcW w:w="0" w:type="auto"/>
          </w:tcPr>
          <w:p w14:paraId="6D7B5101" w14:textId="496D415D" w:rsidR="006D458B" w:rsidRPr="006D458B" w:rsidRDefault="006D458B" w:rsidP="00FB34C0">
            <w:pPr>
              <w:rPr>
                <w:sz w:val="18"/>
                <w:szCs w:val="18"/>
                <w:lang w:eastAsia="ja-JP"/>
              </w:rPr>
            </w:pPr>
            <w:r>
              <w:rPr>
                <w:sz w:val="18"/>
                <w:szCs w:val="18"/>
              </w:rPr>
              <w:t>One flock</w:t>
            </w:r>
          </w:p>
        </w:tc>
        <w:tc>
          <w:tcPr>
            <w:tcW w:w="0" w:type="auto"/>
          </w:tcPr>
          <w:p w14:paraId="2EDF79A4" w14:textId="496BBCC2" w:rsidR="006D458B" w:rsidRPr="006D458B" w:rsidRDefault="006D458B" w:rsidP="00FB34C0">
            <w:pPr>
              <w:rPr>
                <w:sz w:val="18"/>
                <w:szCs w:val="18"/>
                <w:lang w:eastAsia="ja-JP"/>
              </w:rPr>
            </w:pPr>
            <w:r>
              <w:rPr>
                <w:rFonts w:cs="Calibri"/>
                <w:color w:val="000000"/>
                <w:sz w:val="18"/>
                <w:szCs w:val="18"/>
              </w:rPr>
              <w:t>Sou</w:t>
            </w:r>
            <w:r w:rsidRPr="006D458B">
              <w:rPr>
                <w:rFonts w:cs="Calibri"/>
                <w:color w:val="000000"/>
                <w:sz w:val="18"/>
                <w:szCs w:val="18"/>
              </w:rPr>
              <w:t>thern Tasmania</w:t>
            </w:r>
          </w:p>
        </w:tc>
        <w:tc>
          <w:tcPr>
            <w:tcW w:w="0" w:type="auto"/>
          </w:tcPr>
          <w:p w14:paraId="4E4A602B" w14:textId="72DCE57B" w:rsidR="006D458B" w:rsidRPr="006D458B" w:rsidRDefault="00884386" w:rsidP="00FB34C0">
            <w:pPr>
              <w:rPr>
                <w:sz w:val="18"/>
                <w:szCs w:val="18"/>
                <w:lang w:eastAsia="ja-JP"/>
              </w:rPr>
            </w:pPr>
            <w:r>
              <w:rPr>
                <w:rFonts w:cs="Calibri"/>
                <w:color w:val="000000"/>
                <w:sz w:val="18"/>
                <w:szCs w:val="18"/>
              </w:rPr>
              <w:t>Antibodies detected.</w:t>
            </w:r>
          </w:p>
        </w:tc>
        <w:tc>
          <w:tcPr>
            <w:tcW w:w="0" w:type="auto"/>
          </w:tcPr>
          <w:p w14:paraId="1658386D" w14:textId="19240DA0" w:rsidR="006D458B" w:rsidRPr="006D458B" w:rsidRDefault="006D458B" w:rsidP="00FB34C0">
            <w:pPr>
              <w:rPr>
                <w:sz w:val="18"/>
                <w:szCs w:val="18"/>
                <w:lang w:eastAsia="ja-JP"/>
              </w:rPr>
            </w:pPr>
            <w:r w:rsidRPr="006D458B">
              <w:rPr>
                <w:rFonts w:cs="Calibri"/>
                <w:color w:val="000000"/>
                <w:sz w:val="18"/>
                <w:szCs w:val="18"/>
              </w:rPr>
              <w:t>Expose maidens before mating</w:t>
            </w:r>
            <w:r w:rsidR="007035D5">
              <w:rPr>
                <w:rFonts w:cs="Calibri"/>
                <w:color w:val="000000"/>
                <w:sz w:val="18"/>
                <w:szCs w:val="18"/>
              </w:rPr>
              <w:t xml:space="preserve"> by running them in areas frequented by breeding cats.</w:t>
            </w:r>
          </w:p>
        </w:tc>
      </w:tr>
      <w:tr w:rsidR="0070050D" w:rsidRPr="00F83805" w14:paraId="73C34553" w14:textId="77777777" w:rsidTr="006F2487">
        <w:trPr>
          <w:trHeight w:val="813"/>
        </w:trPr>
        <w:tc>
          <w:tcPr>
            <w:tcW w:w="0" w:type="auto"/>
            <w:hideMark/>
          </w:tcPr>
          <w:p w14:paraId="7DFF55D3" w14:textId="04543369" w:rsidR="0070050D" w:rsidRPr="00F83805" w:rsidRDefault="0070050D" w:rsidP="00EB0B30">
            <w:pPr>
              <w:rPr>
                <w:sz w:val="18"/>
                <w:szCs w:val="18"/>
                <w:lang w:eastAsia="ja-JP"/>
              </w:rPr>
            </w:pPr>
            <w:r>
              <w:rPr>
                <w:sz w:val="18"/>
                <w:szCs w:val="18"/>
                <w:lang w:eastAsia="ja-JP"/>
              </w:rPr>
              <w:t>Worms</w:t>
            </w:r>
          </w:p>
        </w:tc>
        <w:tc>
          <w:tcPr>
            <w:tcW w:w="0" w:type="auto"/>
            <w:hideMark/>
          </w:tcPr>
          <w:p w14:paraId="478C7298" w14:textId="01D1D3D6" w:rsidR="0070050D" w:rsidRPr="00F83805" w:rsidRDefault="0049128E" w:rsidP="00EB0B30">
            <w:pPr>
              <w:rPr>
                <w:sz w:val="18"/>
                <w:szCs w:val="18"/>
                <w:lang w:eastAsia="ja-JP"/>
              </w:rPr>
            </w:pPr>
            <w:r>
              <w:rPr>
                <w:sz w:val="18"/>
                <w:szCs w:val="18"/>
                <w:lang w:eastAsia="ja-JP"/>
              </w:rPr>
              <w:t>Widespread</w:t>
            </w:r>
          </w:p>
        </w:tc>
        <w:tc>
          <w:tcPr>
            <w:tcW w:w="0" w:type="auto"/>
            <w:hideMark/>
          </w:tcPr>
          <w:p w14:paraId="7214FD45" w14:textId="16BEA6ED" w:rsidR="0070050D" w:rsidRPr="00F83805" w:rsidRDefault="0049128E" w:rsidP="00EB0B30">
            <w:pPr>
              <w:rPr>
                <w:sz w:val="18"/>
                <w:szCs w:val="18"/>
                <w:lang w:eastAsia="ja-JP"/>
              </w:rPr>
            </w:pPr>
            <w:r>
              <w:rPr>
                <w:sz w:val="18"/>
                <w:szCs w:val="18"/>
                <w:lang w:eastAsia="ja-JP"/>
              </w:rPr>
              <w:t xml:space="preserve">Northern and </w:t>
            </w:r>
            <w:r w:rsidR="003857B7">
              <w:rPr>
                <w:sz w:val="18"/>
                <w:szCs w:val="18"/>
                <w:lang w:eastAsia="ja-JP"/>
              </w:rPr>
              <w:t>Sou</w:t>
            </w:r>
            <w:r w:rsidR="0070050D">
              <w:rPr>
                <w:sz w:val="18"/>
                <w:szCs w:val="18"/>
                <w:lang w:eastAsia="ja-JP"/>
              </w:rPr>
              <w:t xml:space="preserve">thern Tasmania  </w:t>
            </w:r>
          </w:p>
        </w:tc>
        <w:tc>
          <w:tcPr>
            <w:tcW w:w="0" w:type="auto"/>
            <w:hideMark/>
          </w:tcPr>
          <w:p w14:paraId="2A4527EB" w14:textId="68CA817D" w:rsidR="0070050D" w:rsidRPr="00F83805" w:rsidRDefault="003857B7" w:rsidP="00EB0B30">
            <w:pPr>
              <w:rPr>
                <w:sz w:val="18"/>
                <w:szCs w:val="18"/>
                <w:lang w:eastAsia="ja-JP"/>
              </w:rPr>
            </w:pPr>
            <w:r>
              <w:rPr>
                <w:sz w:val="18"/>
                <w:szCs w:val="18"/>
                <w:lang w:eastAsia="ja-JP"/>
              </w:rPr>
              <w:t xml:space="preserve">Scouring weaners, </w:t>
            </w:r>
            <w:r w:rsidR="00884386">
              <w:rPr>
                <w:sz w:val="18"/>
                <w:szCs w:val="18"/>
                <w:lang w:eastAsia="ja-JP"/>
              </w:rPr>
              <w:t xml:space="preserve">adults, </w:t>
            </w:r>
            <w:r>
              <w:rPr>
                <w:sz w:val="18"/>
                <w:szCs w:val="18"/>
                <w:lang w:eastAsia="ja-JP"/>
              </w:rPr>
              <w:t>high faecal egg count</w:t>
            </w:r>
            <w:r w:rsidR="000E5001">
              <w:rPr>
                <w:sz w:val="18"/>
                <w:szCs w:val="18"/>
                <w:lang w:eastAsia="ja-JP"/>
              </w:rPr>
              <w:t>.</w:t>
            </w:r>
          </w:p>
        </w:tc>
        <w:tc>
          <w:tcPr>
            <w:tcW w:w="0" w:type="auto"/>
            <w:hideMark/>
          </w:tcPr>
          <w:p w14:paraId="3A1932EB" w14:textId="207AF957" w:rsidR="0070050D" w:rsidRPr="00F83805" w:rsidRDefault="00815471" w:rsidP="00EB0B30">
            <w:pPr>
              <w:rPr>
                <w:sz w:val="18"/>
                <w:szCs w:val="18"/>
                <w:lang w:eastAsia="ja-JP"/>
              </w:rPr>
            </w:pPr>
            <w:r>
              <w:rPr>
                <w:sz w:val="18"/>
                <w:szCs w:val="18"/>
                <w:lang w:eastAsia="ja-JP"/>
              </w:rPr>
              <w:t xml:space="preserve">Differentiate from nutritional scour </w:t>
            </w:r>
            <w:r w:rsidR="000E5001">
              <w:rPr>
                <w:sz w:val="18"/>
                <w:szCs w:val="18"/>
                <w:lang w:eastAsia="ja-JP"/>
              </w:rPr>
              <w:t xml:space="preserve">or coccidia </w:t>
            </w:r>
            <w:r>
              <w:rPr>
                <w:sz w:val="18"/>
                <w:szCs w:val="18"/>
                <w:lang w:eastAsia="ja-JP"/>
              </w:rPr>
              <w:t>by WORMTEST. Use effective d</w:t>
            </w:r>
            <w:r w:rsidR="003857B7">
              <w:rPr>
                <w:sz w:val="18"/>
                <w:szCs w:val="18"/>
                <w:lang w:eastAsia="ja-JP"/>
              </w:rPr>
              <w:t>rench.  Check that drench is working by repeating egg count 10-14 days later.</w:t>
            </w:r>
            <w:r w:rsidR="0049128E">
              <w:rPr>
                <w:sz w:val="18"/>
                <w:szCs w:val="18"/>
                <w:lang w:eastAsia="ja-JP"/>
              </w:rPr>
              <w:t xml:space="preserve">  Try to plan ‘clean’ paddocks for weaned lambs</w:t>
            </w:r>
            <w:r w:rsidR="000D401B">
              <w:rPr>
                <w:sz w:val="18"/>
                <w:szCs w:val="18"/>
                <w:lang w:eastAsia="ja-JP"/>
              </w:rPr>
              <w:t xml:space="preserve"> and pre-lamb drenched ewes.</w:t>
            </w:r>
          </w:p>
        </w:tc>
      </w:tr>
      <w:tr w:rsidR="006A66E1" w:rsidRPr="00F83805" w14:paraId="12B3DE4F" w14:textId="77777777" w:rsidTr="00D86F55">
        <w:trPr>
          <w:trHeight w:val="547"/>
        </w:trPr>
        <w:tc>
          <w:tcPr>
            <w:tcW w:w="0" w:type="auto"/>
            <w:gridSpan w:val="5"/>
            <w:shd w:val="clear" w:color="auto" w:fill="E7E6E6" w:themeFill="background2"/>
            <w:hideMark/>
          </w:tcPr>
          <w:p w14:paraId="2EC33ACF" w14:textId="631510C3" w:rsidR="006A66E1" w:rsidRPr="00F83805" w:rsidRDefault="006A66E1" w:rsidP="00EB0B30">
            <w:pPr>
              <w:rPr>
                <w:sz w:val="18"/>
                <w:szCs w:val="18"/>
                <w:lang w:eastAsia="ja-JP"/>
              </w:rPr>
            </w:pPr>
            <w:r>
              <w:rPr>
                <w:b/>
                <w:bCs/>
                <w:sz w:val="18"/>
                <w:szCs w:val="18"/>
                <w:lang w:eastAsia="ja-JP"/>
              </w:rPr>
              <w:t>CATTLE</w:t>
            </w:r>
          </w:p>
        </w:tc>
      </w:tr>
      <w:tr w:rsidR="006A66E1" w:rsidRPr="00F83805" w14:paraId="0C75B8C6" w14:textId="77777777" w:rsidTr="006F2487">
        <w:trPr>
          <w:trHeight w:val="853"/>
        </w:trPr>
        <w:tc>
          <w:tcPr>
            <w:tcW w:w="0" w:type="auto"/>
          </w:tcPr>
          <w:p w14:paraId="6AD5D46E" w14:textId="1A420A49" w:rsidR="006A66E1" w:rsidRDefault="006A66E1" w:rsidP="006A66E1">
            <w:pPr>
              <w:rPr>
                <w:b/>
                <w:bCs/>
                <w:sz w:val="18"/>
                <w:szCs w:val="18"/>
                <w:lang w:eastAsia="ja-JP"/>
              </w:rPr>
            </w:pPr>
            <w:r>
              <w:rPr>
                <w:sz w:val="18"/>
                <w:szCs w:val="18"/>
                <w:lang w:eastAsia="ja-JP"/>
              </w:rPr>
              <w:t>Liver fluke.</w:t>
            </w:r>
          </w:p>
        </w:tc>
        <w:tc>
          <w:tcPr>
            <w:tcW w:w="0" w:type="auto"/>
          </w:tcPr>
          <w:p w14:paraId="284372AE" w14:textId="7291452B" w:rsidR="006A66E1" w:rsidRPr="00F83805" w:rsidRDefault="006A66E1" w:rsidP="006A66E1">
            <w:pPr>
              <w:rPr>
                <w:sz w:val="18"/>
                <w:szCs w:val="18"/>
                <w:lang w:eastAsia="ja-JP"/>
              </w:rPr>
            </w:pPr>
            <w:r>
              <w:rPr>
                <w:sz w:val="18"/>
                <w:szCs w:val="18"/>
                <w:lang w:eastAsia="ja-JP"/>
              </w:rPr>
              <w:t>Abattoir feedback – several properties.</w:t>
            </w:r>
          </w:p>
        </w:tc>
        <w:tc>
          <w:tcPr>
            <w:tcW w:w="0" w:type="auto"/>
          </w:tcPr>
          <w:p w14:paraId="3E933449" w14:textId="4A177ABB" w:rsidR="006A66E1" w:rsidRPr="00F83805" w:rsidRDefault="006A66E1" w:rsidP="006A66E1">
            <w:pPr>
              <w:rPr>
                <w:sz w:val="18"/>
                <w:szCs w:val="18"/>
                <w:lang w:eastAsia="ja-JP"/>
              </w:rPr>
            </w:pPr>
            <w:r>
              <w:rPr>
                <w:sz w:val="18"/>
                <w:szCs w:val="18"/>
                <w:lang w:eastAsia="ja-JP"/>
              </w:rPr>
              <w:t>Southern Tasmania.</w:t>
            </w:r>
          </w:p>
        </w:tc>
        <w:tc>
          <w:tcPr>
            <w:tcW w:w="0" w:type="auto"/>
          </w:tcPr>
          <w:p w14:paraId="30499B67" w14:textId="01CC385F" w:rsidR="006A66E1" w:rsidRPr="00F83805" w:rsidRDefault="006A66E1" w:rsidP="006A66E1">
            <w:pPr>
              <w:rPr>
                <w:sz w:val="18"/>
                <w:szCs w:val="18"/>
                <w:lang w:eastAsia="ja-JP"/>
              </w:rPr>
            </w:pPr>
            <w:r>
              <w:rPr>
                <w:sz w:val="18"/>
                <w:szCs w:val="18"/>
                <w:lang w:eastAsia="ja-JP"/>
              </w:rPr>
              <w:t>Bottle jaw and anaemia rare in cattle.  Usually seen as sub-optimal growth rates in young cattle or low condition score in adults.</w:t>
            </w:r>
          </w:p>
        </w:tc>
        <w:tc>
          <w:tcPr>
            <w:tcW w:w="0" w:type="auto"/>
          </w:tcPr>
          <w:p w14:paraId="12DB91D1" w14:textId="129B3F39" w:rsidR="006A66E1" w:rsidRPr="00F83805" w:rsidRDefault="006A66E1" w:rsidP="006A66E1">
            <w:pPr>
              <w:rPr>
                <w:sz w:val="18"/>
                <w:szCs w:val="18"/>
                <w:lang w:eastAsia="ja-JP"/>
              </w:rPr>
            </w:pPr>
            <w:r>
              <w:rPr>
                <w:sz w:val="18"/>
                <w:szCs w:val="18"/>
                <w:lang w:eastAsia="ja-JP"/>
              </w:rPr>
              <w:t>Treat all cattle in late winter with effective adult flukicide in fluke areas.  May need autumn treatments for immatures as well in heavily infested areas.</w:t>
            </w:r>
          </w:p>
        </w:tc>
      </w:tr>
      <w:tr w:rsidR="006A66E1" w:rsidRPr="00F83805" w14:paraId="1BC50B27" w14:textId="77777777" w:rsidTr="00EB5517">
        <w:trPr>
          <w:trHeight w:val="547"/>
        </w:trPr>
        <w:tc>
          <w:tcPr>
            <w:tcW w:w="0" w:type="auto"/>
          </w:tcPr>
          <w:p w14:paraId="22CB32F2" w14:textId="2235D319" w:rsidR="006A66E1" w:rsidRDefault="006A66E1" w:rsidP="006A66E1">
            <w:pPr>
              <w:rPr>
                <w:sz w:val="18"/>
                <w:szCs w:val="18"/>
                <w:lang w:eastAsia="ja-JP"/>
              </w:rPr>
            </w:pPr>
            <w:r>
              <w:rPr>
                <w:sz w:val="18"/>
                <w:szCs w:val="18"/>
                <w:lang w:eastAsia="ja-JP"/>
              </w:rPr>
              <w:t>Malnutrition</w:t>
            </w:r>
          </w:p>
        </w:tc>
        <w:tc>
          <w:tcPr>
            <w:tcW w:w="0" w:type="auto"/>
          </w:tcPr>
          <w:p w14:paraId="686E31CC" w14:textId="05F02A32" w:rsidR="006A66E1" w:rsidRDefault="006A66E1" w:rsidP="006A66E1">
            <w:pPr>
              <w:rPr>
                <w:sz w:val="18"/>
                <w:szCs w:val="18"/>
                <w:lang w:eastAsia="ja-JP"/>
              </w:rPr>
            </w:pPr>
            <w:r>
              <w:rPr>
                <w:sz w:val="18"/>
                <w:szCs w:val="18"/>
                <w:lang w:eastAsia="ja-JP"/>
              </w:rPr>
              <w:t>Widespread</w:t>
            </w:r>
          </w:p>
        </w:tc>
        <w:tc>
          <w:tcPr>
            <w:tcW w:w="0" w:type="auto"/>
          </w:tcPr>
          <w:p w14:paraId="66794EAD" w14:textId="698F77E9" w:rsidR="006A66E1" w:rsidRDefault="006A66E1" w:rsidP="006A66E1">
            <w:pPr>
              <w:rPr>
                <w:sz w:val="18"/>
                <w:szCs w:val="18"/>
                <w:lang w:eastAsia="ja-JP"/>
              </w:rPr>
            </w:pPr>
            <w:r>
              <w:rPr>
                <w:sz w:val="18"/>
                <w:szCs w:val="18"/>
                <w:lang w:eastAsia="ja-JP"/>
              </w:rPr>
              <w:t>Southern Tasmania.</w:t>
            </w:r>
          </w:p>
        </w:tc>
        <w:tc>
          <w:tcPr>
            <w:tcW w:w="0" w:type="auto"/>
          </w:tcPr>
          <w:p w14:paraId="56CC2E72" w14:textId="3FF804E1" w:rsidR="006A66E1" w:rsidRDefault="006A66E1" w:rsidP="006A66E1">
            <w:pPr>
              <w:rPr>
                <w:sz w:val="18"/>
                <w:szCs w:val="18"/>
                <w:lang w:eastAsia="ja-JP"/>
              </w:rPr>
            </w:pPr>
            <w:r>
              <w:rPr>
                <w:sz w:val="18"/>
                <w:szCs w:val="18"/>
                <w:lang w:eastAsia="ja-JP"/>
              </w:rPr>
              <w:t>Low body condition score</w:t>
            </w:r>
          </w:p>
        </w:tc>
        <w:tc>
          <w:tcPr>
            <w:tcW w:w="0" w:type="auto"/>
          </w:tcPr>
          <w:p w14:paraId="721E9EF5" w14:textId="28E00069" w:rsidR="006A66E1" w:rsidRDefault="006A66E1" w:rsidP="006A66E1">
            <w:pPr>
              <w:rPr>
                <w:sz w:val="18"/>
                <w:szCs w:val="18"/>
                <w:lang w:eastAsia="ja-JP"/>
              </w:rPr>
            </w:pPr>
            <w:r>
              <w:rPr>
                <w:sz w:val="18"/>
                <w:szCs w:val="18"/>
                <w:lang w:eastAsia="ja-JP"/>
              </w:rPr>
              <w:t>Monitor condition and supplementary feed if BCS drops to 2.</w:t>
            </w:r>
          </w:p>
        </w:tc>
      </w:tr>
      <w:tr w:rsidR="006A66E1" w:rsidRPr="00F83805" w14:paraId="19C2CB62" w14:textId="77777777" w:rsidTr="006F2487">
        <w:trPr>
          <w:trHeight w:val="878"/>
        </w:trPr>
        <w:tc>
          <w:tcPr>
            <w:tcW w:w="0" w:type="auto"/>
          </w:tcPr>
          <w:p w14:paraId="14A0976F" w14:textId="6203800D" w:rsidR="006A66E1" w:rsidRDefault="006A66E1" w:rsidP="006A66E1">
            <w:pPr>
              <w:rPr>
                <w:sz w:val="18"/>
                <w:szCs w:val="18"/>
                <w:lang w:eastAsia="ja-JP"/>
              </w:rPr>
            </w:pPr>
            <w:r>
              <w:rPr>
                <w:sz w:val="18"/>
                <w:szCs w:val="18"/>
                <w:lang w:eastAsia="ja-JP"/>
              </w:rPr>
              <w:t>Ringworm</w:t>
            </w:r>
          </w:p>
        </w:tc>
        <w:tc>
          <w:tcPr>
            <w:tcW w:w="0" w:type="auto"/>
          </w:tcPr>
          <w:p w14:paraId="6FDE2749" w14:textId="3B544AC4" w:rsidR="006A66E1" w:rsidRDefault="006A66E1" w:rsidP="006A66E1">
            <w:pPr>
              <w:rPr>
                <w:sz w:val="18"/>
                <w:szCs w:val="18"/>
                <w:lang w:eastAsia="ja-JP"/>
              </w:rPr>
            </w:pPr>
            <w:r>
              <w:rPr>
                <w:sz w:val="18"/>
                <w:szCs w:val="18"/>
                <w:lang w:eastAsia="ja-JP"/>
              </w:rPr>
              <w:t>One property</w:t>
            </w:r>
          </w:p>
        </w:tc>
        <w:tc>
          <w:tcPr>
            <w:tcW w:w="0" w:type="auto"/>
          </w:tcPr>
          <w:p w14:paraId="38960193" w14:textId="2BC50517" w:rsidR="006A66E1" w:rsidRDefault="006A66E1" w:rsidP="006A66E1">
            <w:pPr>
              <w:rPr>
                <w:sz w:val="18"/>
                <w:szCs w:val="18"/>
                <w:lang w:eastAsia="ja-JP"/>
              </w:rPr>
            </w:pPr>
            <w:r>
              <w:rPr>
                <w:sz w:val="18"/>
                <w:szCs w:val="18"/>
                <w:lang w:eastAsia="ja-JP"/>
              </w:rPr>
              <w:t>Southern Tasmania</w:t>
            </w:r>
          </w:p>
        </w:tc>
        <w:tc>
          <w:tcPr>
            <w:tcW w:w="0" w:type="auto"/>
          </w:tcPr>
          <w:p w14:paraId="6DC72729" w14:textId="40610C90" w:rsidR="006A66E1" w:rsidRDefault="006A66E1" w:rsidP="006A66E1">
            <w:pPr>
              <w:rPr>
                <w:sz w:val="18"/>
                <w:szCs w:val="18"/>
                <w:lang w:eastAsia="ja-JP"/>
              </w:rPr>
            </w:pPr>
            <w:r>
              <w:rPr>
                <w:sz w:val="18"/>
                <w:szCs w:val="18"/>
                <w:lang w:eastAsia="ja-JP"/>
              </w:rPr>
              <w:t>Only in young cattle, persistent</w:t>
            </w:r>
          </w:p>
        </w:tc>
        <w:tc>
          <w:tcPr>
            <w:tcW w:w="0" w:type="auto"/>
          </w:tcPr>
          <w:p w14:paraId="0C364A08" w14:textId="662BB58B" w:rsidR="006A66E1" w:rsidRDefault="006A66E1" w:rsidP="006A66E1">
            <w:pPr>
              <w:rPr>
                <w:sz w:val="18"/>
                <w:szCs w:val="18"/>
                <w:lang w:eastAsia="ja-JP"/>
              </w:rPr>
            </w:pPr>
            <w:r>
              <w:rPr>
                <w:sz w:val="18"/>
                <w:szCs w:val="18"/>
                <w:lang w:eastAsia="ja-JP"/>
              </w:rPr>
              <w:t>Best left alone, does not affect growth rates much and will self-cure in majority of cases after several months.  Can spread to man.  Pet calves can be treated with an iodine preparation – wear gloves, bathe off crusts and apply daily.</w:t>
            </w:r>
          </w:p>
        </w:tc>
      </w:tr>
      <w:tr w:rsidR="006A66E1" w:rsidRPr="00F83805" w14:paraId="74A6C46A" w14:textId="77777777" w:rsidTr="006F2487">
        <w:trPr>
          <w:trHeight w:val="1062"/>
        </w:trPr>
        <w:tc>
          <w:tcPr>
            <w:tcW w:w="0" w:type="auto"/>
          </w:tcPr>
          <w:p w14:paraId="3B21B258" w14:textId="78807576" w:rsidR="006A66E1" w:rsidRDefault="006A66E1" w:rsidP="006A66E1">
            <w:pPr>
              <w:rPr>
                <w:sz w:val="18"/>
                <w:szCs w:val="18"/>
                <w:lang w:eastAsia="ja-JP"/>
              </w:rPr>
            </w:pPr>
            <w:r>
              <w:rPr>
                <w:sz w:val="18"/>
                <w:szCs w:val="18"/>
                <w:lang w:eastAsia="ja-JP"/>
              </w:rPr>
              <w:t>Split hooves</w:t>
            </w:r>
          </w:p>
        </w:tc>
        <w:tc>
          <w:tcPr>
            <w:tcW w:w="0" w:type="auto"/>
          </w:tcPr>
          <w:p w14:paraId="16C3A486" w14:textId="73271BD6" w:rsidR="006A66E1" w:rsidRDefault="006A66E1" w:rsidP="006A66E1">
            <w:pPr>
              <w:rPr>
                <w:sz w:val="18"/>
                <w:szCs w:val="18"/>
                <w:lang w:eastAsia="ja-JP"/>
              </w:rPr>
            </w:pPr>
            <w:r>
              <w:rPr>
                <w:sz w:val="18"/>
                <w:szCs w:val="18"/>
                <w:lang w:eastAsia="ja-JP"/>
              </w:rPr>
              <w:t>A number of cattle in one herd</w:t>
            </w:r>
          </w:p>
        </w:tc>
        <w:tc>
          <w:tcPr>
            <w:tcW w:w="0" w:type="auto"/>
          </w:tcPr>
          <w:p w14:paraId="6A8B7840" w14:textId="3E63D734" w:rsidR="006A66E1" w:rsidRDefault="006A66E1" w:rsidP="006A66E1">
            <w:pPr>
              <w:rPr>
                <w:sz w:val="18"/>
                <w:szCs w:val="18"/>
                <w:lang w:eastAsia="ja-JP"/>
              </w:rPr>
            </w:pPr>
            <w:r>
              <w:rPr>
                <w:sz w:val="18"/>
                <w:szCs w:val="18"/>
                <w:lang w:eastAsia="ja-JP"/>
              </w:rPr>
              <w:t>Southern Tasmania</w:t>
            </w:r>
          </w:p>
        </w:tc>
        <w:tc>
          <w:tcPr>
            <w:tcW w:w="0" w:type="auto"/>
          </w:tcPr>
          <w:p w14:paraId="03912BB6" w14:textId="1743C67A" w:rsidR="006A66E1" w:rsidRDefault="006A66E1" w:rsidP="006A66E1">
            <w:pPr>
              <w:rPr>
                <w:sz w:val="18"/>
                <w:szCs w:val="18"/>
                <w:lang w:eastAsia="ja-JP"/>
              </w:rPr>
            </w:pPr>
            <w:r>
              <w:rPr>
                <w:sz w:val="18"/>
                <w:szCs w:val="18"/>
                <w:lang w:eastAsia="ja-JP"/>
              </w:rPr>
              <w:t>Vertical splits form in the wall of the hoof.</w:t>
            </w:r>
          </w:p>
        </w:tc>
        <w:tc>
          <w:tcPr>
            <w:tcW w:w="0" w:type="auto"/>
          </w:tcPr>
          <w:p w14:paraId="73468D47" w14:textId="1E21EEF8" w:rsidR="006A66E1" w:rsidRDefault="006A66E1" w:rsidP="006A66E1">
            <w:pPr>
              <w:rPr>
                <w:sz w:val="18"/>
                <w:szCs w:val="18"/>
                <w:lang w:eastAsia="ja-JP"/>
              </w:rPr>
            </w:pPr>
            <w:r>
              <w:rPr>
                <w:sz w:val="18"/>
                <w:szCs w:val="18"/>
                <w:lang w:eastAsia="ja-JP"/>
              </w:rPr>
              <w:t>May be conformation (and possibly hereditary) vitamin/mineral deficiency or dry cold conditions. Unless causing lameness, leave alone.  If lame may need to check for hoof abscess and feed dietary supplement with copper, zinc, vitamins A , D, E and biotin.</w:t>
            </w:r>
          </w:p>
        </w:tc>
      </w:tr>
    </w:tbl>
    <w:p w14:paraId="793E1619" w14:textId="77777777" w:rsidR="00FD2263" w:rsidRDefault="00FD2263"/>
    <w:sectPr w:rsidR="00FD2263">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584E8" w14:textId="77777777" w:rsidR="00F27957" w:rsidRDefault="00F27957" w:rsidP="00364DA0">
      <w:r>
        <w:separator/>
      </w:r>
    </w:p>
  </w:endnote>
  <w:endnote w:type="continuationSeparator" w:id="0">
    <w:p w14:paraId="746A65F9" w14:textId="77777777" w:rsidR="00F27957" w:rsidRDefault="00F27957" w:rsidP="0036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8"/>
    <w:family w:val="auto"/>
    <w:pitch w:val="variable"/>
    <w:sig w:usb0="A10102FF" w:usb1="38CF7CFA" w:usb2="00010016" w:usb3="00000000" w:csb0="0014000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等线 Light">
    <w:charset w:val="88"/>
    <w:family w:val="auto"/>
    <w:pitch w:val="variable"/>
    <w:sig w:usb0="A10102FF" w:usb1="38CF7CFA" w:usb2="00010016" w:usb3="00000000" w:csb0="001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54396995"/>
      <w:docPartObj>
        <w:docPartGallery w:val="Page Numbers (Bottom of Page)"/>
        <w:docPartUnique/>
      </w:docPartObj>
    </w:sdtPr>
    <w:sdtEndPr>
      <w:rPr>
        <w:rStyle w:val="PageNumber"/>
      </w:rPr>
    </w:sdtEndPr>
    <w:sdtContent>
      <w:p w14:paraId="7E1F81F8" w14:textId="75812C0C" w:rsidR="00EB0B30" w:rsidRDefault="00EB0B30" w:rsidP="00EB0B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D53358" w14:textId="77777777" w:rsidR="00EB0B30" w:rsidRDefault="00EB0B30" w:rsidP="00364D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36909403"/>
      <w:docPartObj>
        <w:docPartGallery w:val="Page Numbers (Bottom of Page)"/>
        <w:docPartUnique/>
      </w:docPartObj>
    </w:sdtPr>
    <w:sdtEndPr>
      <w:rPr>
        <w:rStyle w:val="PageNumber"/>
      </w:rPr>
    </w:sdtEndPr>
    <w:sdtContent>
      <w:p w14:paraId="37969FE1" w14:textId="23355B45" w:rsidR="00EB0B30" w:rsidRDefault="00EB0B30" w:rsidP="00EB0B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A66E1">
          <w:rPr>
            <w:rStyle w:val="PageNumber"/>
            <w:noProof/>
          </w:rPr>
          <w:t>4</w:t>
        </w:r>
        <w:r>
          <w:rPr>
            <w:rStyle w:val="PageNumber"/>
          </w:rPr>
          <w:fldChar w:fldCharType="end"/>
        </w:r>
      </w:p>
    </w:sdtContent>
  </w:sdt>
  <w:p w14:paraId="1D3C9115" w14:textId="77777777" w:rsidR="00EB0B30" w:rsidRDefault="00EB0B30" w:rsidP="00364D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CF669" w14:textId="77777777" w:rsidR="00F27957" w:rsidRDefault="00F27957" w:rsidP="00364DA0">
      <w:r>
        <w:separator/>
      </w:r>
    </w:p>
  </w:footnote>
  <w:footnote w:type="continuationSeparator" w:id="0">
    <w:p w14:paraId="79CEC46B" w14:textId="77777777" w:rsidR="00F27957" w:rsidRDefault="00F27957" w:rsidP="00364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63"/>
    <w:rsid w:val="00002031"/>
    <w:rsid w:val="000422D1"/>
    <w:rsid w:val="0004279F"/>
    <w:rsid w:val="00043092"/>
    <w:rsid w:val="00043F5C"/>
    <w:rsid w:val="00055857"/>
    <w:rsid w:val="00075847"/>
    <w:rsid w:val="000A0904"/>
    <w:rsid w:val="000A28B0"/>
    <w:rsid w:val="000B25CD"/>
    <w:rsid w:val="000B6DAE"/>
    <w:rsid w:val="000B7957"/>
    <w:rsid w:val="000D0A63"/>
    <w:rsid w:val="000D401B"/>
    <w:rsid w:val="000D5EAC"/>
    <w:rsid w:val="000E05A4"/>
    <w:rsid w:val="000E5001"/>
    <w:rsid w:val="000F3EF4"/>
    <w:rsid w:val="00114E0E"/>
    <w:rsid w:val="001278D0"/>
    <w:rsid w:val="00150F06"/>
    <w:rsid w:val="001901D1"/>
    <w:rsid w:val="0019408F"/>
    <w:rsid w:val="001B4DF3"/>
    <w:rsid w:val="001F3247"/>
    <w:rsid w:val="00234B4B"/>
    <w:rsid w:val="00234F76"/>
    <w:rsid w:val="00250680"/>
    <w:rsid w:val="00266785"/>
    <w:rsid w:val="00283A58"/>
    <w:rsid w:val="00287F01"/>
    <w:rsid w:val="002A20A6"/>
    <w:rsid w:val="002A595D"/>
    <w:rsid w:val="002A59C7"/>
    <w:rsid w:val="00304658"/>
    <w:rsid w:val="00316EC1"/>
    <w:rsid w:val="00317151"/>
    <w:rsid w:val="0031778C"/>
    <w:rsid w:val="00361A12"/>
    <w:rsid w:val="003642FE"/>
    <w:rsid w:val="00364DA0"/>
    <w:rsid w:val="0038495A"/>
    <w:rsid w:val="00384E69"/>
    <w:rsid w:val="003857B7"/>
    <w:rsid w:val="003944AB"/>
    <w:rsid w:val="003A6FE9"/>
    <w:rsid w:val="003B45FE"/>
    <w:rsid w:val="003D1D19"/>
    <w:rsid w:val="003E583F"/>
    <w:rsid w:val="00425E34"/>
    <w:rsid w:val="00426E11"/>
    <w:rsid w:val="004403BF"/>
    <w:rsid w:val="0046575F"/>
    <w:rsid w:val="00474AA7"/>
    <w:rsid w:val="0049128E"/>
    <w:rsid w:val="004D6003"/>
    <w:rsid w:val="004F0F01"/>
    <w:rsid w:val="004F2B0C"/>
    <w:rsid w:val="004F6936"/>
    <w:rsid w:val="00504565"/>
    <w:rsid w:val="00510AAC"/>
    <w:rsid w:val="005141D5"/>
    <w:rsid w:val="005632EC"/>
    <w:rsid w:val="0056408F"/>
    <w:rsid w:val="00581FD8"/>
    <w:rsid w:val="00586DDE"/>
    <w:rsid w:val="00591A39"/>
    <w:rsid w:val="00595D84"/>
    <w:rsid w:val="005A1927"/>
    <w:rsid w:val="005A6536"/>
    <w:rsid w:val="005A6659"/>
    <w:rsid w:val="005C0326"/>
    <w:rsid w:val="005C36E2"/>
    <w:rsid w:val="005C74F7"/>
    <w:rsid w:val="006317CE"/>
    <w:rsid w:val="00632B28"/>
    <w:rsid w:val="006703C3"/>
    <w:rsid w:val="00690C8F"/>
    <w:rsid w:val="006A66E1"/>
    <w:rsid w:val="006D458B"/>
    <w:rsid w:val="006D5738"/>
    <w:rsid w:val="006E2B5E"/>
    <w:rsid w:val="006F2487"/>
    <w:rsid w:val="006F5ECB"/>
    <w:rsid w:val="006F6B51"/>
    <w:rsid w:val="0070050D"/>
    <w:rsid w:val="007035D5"/>
    <w:rsid w:val="0071130C"/>
    <w:rsid w:val="007225EF"/>
    <w:rsid w:val="00730B9A"/>
    <w:rsid w:val="00742B0A"/>
    <w:rsid w:val="00755DA9"/>
    <w:rsid w:val="00756DEC"/>
    <w:rsid w:val="00782B42"/>
    <w:rsid w:val="0079348B"/>
    <w:rsid w:val="0079775C"/>
    <w:rsid w:val="007A61E3"/>
    <w:rsid w:val="007B7F1E"/>
    <w:rsid w:val="007D0A6C"/>
    <w:rsid w:val="007D103A"/>
    <w:rsid w:val="007E073C"/>
    <w:rsid w:val="00815471"/>
    <w:rsid w:val="00855CC0"/>
    <w:rsid w:val="00884386"/>
    <w:rsid w:val="00891EA8"/>
    <w:rsid w:val="008C006E"/>
    <w:rsid w:val="008D42E4"/>
    <w:rsid w:val="008D4591"/>
    <w:rsid w:val="008D5EA6"/>
    <w:rsid w:val="008E329D"/>
    <w:rsid w:val="00905422"/>
    <w:rsid w:val="00914C68"/>
    <w:rsid w:val="00921BB6"/>
    <w:rsid w:val="009237A4"/>
    <w:rsid w:val="0094220A"/>
    <w:rsid w:val="0094444F"/>
    <w:rsid w:val="00954566"/>
    <w:rsid w:val="00962450"/>
    <w:rsid w:val="00990A2A"/>
    <w:rsid w:val="009B2755"/>
    <w:rsid w:val="009C61D3"/>
    <w:rsid w:val="009D7B03"/>
    <w:rsid w:val="00A0066F"/>
    <w:rsid w:val="00A129E1"/>
    <w:rsid w:val="00A213E3"/>
    <w:rsid w:val="00A3791C"/>
    <w:rsid w:val="00A50472"/>
    <w:rsid w:val="00A607B1"/>
    <w:rsid w:val="00A94B57"/>
    <w:rsid w:val="00AC27F2"/>
    <w:rsid w:val="00AD27A2"/>
    <w:rsid w:val="00AD6DDD"/>
    <w:rsid w:val="00B07D17"/>
    <w:rsid w:val="00B22756"/>
    <w:rsid w:val="00B40489"/>
    <w:rsid w:val="00B47825"/>
    <w:rsid w:val="00B57135"/>
    <w:rsid w:val="00B603F9"/>
    <w:rsid w:val="00B74A64"/>
    <w:rsid w:val="00B84A1F"/>
    <w:rsid w:val="00BD1AD8"/>
    <w:rsid w:val="00BE1AC6"/>
    <w:rsid w:val="00BF3D6E"/>
    <w:rsid w:val="00BF520E"/>
    <w:rsid w:val="00C21FD1"/>
    <w:rsid w:val="00C304EC"/>
    <w:rsid w:val="00C45A23"/>
    <w:rsid w:val="00C64777"/>
    <w:rsid w:val="00C81D9A"/>
    <w:rsid w:val="00C82CD6"/>
    <w:rsid w:val="00C844AF"/>
    <w:rsid w:val="00C915D8"/>
    <w:rsid w:val="00CD1E5E"/>
    <w:rsid w:val="00CE0F46"/>
    <w:rsid w:val="00CE3FEF"/>
    <w:rsid w:val="00D143AB"/>
    <w:rsid w:val="00D24DBA"/>
    <w:rsid w:val="00D35B97"/>
    <w:rsid w:val="00D37984"/>
    <w:rsid w:val="00D51955"/>
    <w:rsid w:val="00D52F05"/>
    <w:rsid w:val="00D5546C"/>
    <w:rsid w:val="00D62725"/>
    <w:rsid w:val="00D70E9B"/>
    <w:rsid w:val="00D7417E"/>
    <w:rsid w:val="00D82F22"/>
    <w:rsid w:val="00D95DEE"/>
    <w:rsid w:val="00DA2947"/>
    <w:rsid w:val="00DB6974"/>
    <w:rsid w:val="00DB6CB1"/>
    <w:rsid w:val="00DB6F6D"/>
    <w:rsid w:val="00DC3009"/>
    <w:rsid w:val="00DE3C57"/>
    <w:rsid w:val="00DF15E8"/>
    <w:rsid w:val="00E20570"/>
    <w:rsid w:val="00E56354"/>
    <w:rsid w:val="00E62028"/>
    <w:rsid w:val="00E6779F"/>
    <w:rsid w:val="00E73A4E"/>
    <w:rsid w:val="00E75C3D"/>
    <w:rsid w:val="00E85958"/>
    <w:rsid w:val="00EA0990"/>
    <w:rsid w:val="00EA5F0F"/>
    <w:rsid w:val="00EB0B30"/>
    <w:rsid w:val="00EC141E"/>
    <w:rsid w:val="00EC2FC6"/>
    <w:rsid w:val="00EE69E8"/>
    <w:rsid w:val="00F060F2"/>
    <w:rsid w:val="00F07E9A"/>
    <w:rsid w:val="00F132A4"/>
    <w:rsid w:val="00F27957"/>
    <w:rsid w:val="00F35274"/>
    <w:rsid w:val="00F619D4"/>
    <w:rsid w:val="00F61EE3"/>
    <w:rsid w:val="00FB34C0"/>
    <w:rsid w:val="00FD021B"/>
    <w:rsid w:val="00FD2263"/>
    <w:rsid w:val="00FD48FC"/>
    <w:rsid w:val="00FE07EC"/>
    <w:rsid w:val="00FE0D4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F95F"/>
  <w15:chartTrackingRefBased/>
  <w15:docId w15:val="{00223A5D-AC5C-4111-A8AB-8258A77B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8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263"/>
    <w:rPr>
      <w:rFonts w:ascii="Cambria" w:eastAsia="Calibri"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263"/>
    <w:pPr>
      <w:spacing w:after="0"/>
    </w:pPr>
    <w:rPr>
      <w:rFonts w:ascii="Cambria" w:eastAsia="Calibri" w:hAnsi="Cambria"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D2263"/>
    <w:pPr>
      <w:spacing w:before="100" w:beforeAutospacing="1" w:after="100" w:afterAutospacing="1"/>
    </w:pPr>
    <w:rPr>
      <w:rFonts w:ascii="Times New Roman" w:eastAsia="Times New Roman" w:hAnsi="Times New Roman"/>
      <w:sz w:val="24"/>
      <w:szCs w:val="24"/>
    </w:rPr>
  </w:style>
  <w:style w:type="paragraph" w:styleId="Footer">
    <w:name w:val="footer"/>
    <w:basedOn w:val="Normal"/>
    <w:link w:val="FooterChar"/>
    <w:uiPriority w:val="99"/>
    <w:unhideWhenUsed/>
    <w:rsid w:val="00364DA0"/>
    <w:pPr>
      <w:tabs>
        <w:tab w:val="center" w:pos="4680"/>
        <w:tab w:val="right" w:pos="9360"/>
      </w:tabs>
    </w:pPr>
  </w:style>
  <w:style w:type="character" w:customStyle="1" w:styleId="FooterChar">
    <w:name w:val="Footer Char"/>
    <w:basedOn w:val="DefaultParagraphFont"/>
    <w:link w:val="Footer"/>
    <w:uiPriority w:val="99"/>
    <w:rsid w:val="00364DA0"/>
    <w:rPr>
      <w:rFonts w:ascii="Cambria" w:eastAsia="Calibri" w:hAnsi="Cambria" w:cs="Times New Roman"/>
      <w:lang w:eastAsia="en-US"/>
    </w:rPr>
  </w:style>
  <w:style w:type="character" w:styleId="PageNumber">
    <w:name w:val="page number"/>
    <w:basedOn w:val="DefaultParagraphFont"/>
    <w:uiPriority w:val="99"/>
    <w:semiHidden/>
    <w:unhideWhenUsed/>
    <w:rsid w:val="00364DA0"/>
  </w:style>
  <w:style w:type="character" w:styleId="Hyperlink">
    <w:name w:val="Hyperlink"/>
    <w:basedOn w:val="DefaultParagraphFont"/>
    <w:uiPriority w:val="99"/>
    <w:unhideWhenUsed/>
    <w:rsid w:val="00AD27A2"/>
    <w:rPr>
      <w:color w:val="0563C1" w:themeColor="hyperlink"/>
      <w:u w:val="single"/>
    </w:rPr>
  </w:style>
  <w:style w:type="character" w:customStyle="1" w:styleId="UnresolvedMention1">
    <w:name w:val="Unresolved Mention1"/>
    <w:basedOn w:val="DefaultParagraphFont"/>
    <w:uiPriority w:val="99"/>
    <w:semiHidden/>
    <w:unhideWhenUsed/>
    <w:rsid w:val="00AD2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005">
      <w:bodyDiv w:val="1"/>
      <w:marLeft w:val="0"/>
      <w:marRight w:val="0"/>
      <w:marTop w:val="0"/>
      <w:marBottom w:val="0"/>
      <w:divBdr>
        <w:top w:val="none" w:sz="0" w:space="0" w:color="auto"/>
        <w:left w:val="none" w:sz="0" w:space="0" w:color="auto"/>
        <w:bottom w:val="none" w:sz="0" w:space="0" w:color="auto"/>
        <w:right w:val="none" w:sz="0" w:space="0" w:color="auto"/>
      </w:divBdr>
    </w:div>
    <w:div w:id="67270652">
      <w:bodyDiv w:val="1"/>
      <w:marLeft w:val="0"/>
      <w:marRight w:val="0"/>
      <w:marTop w:val="0"/>
      <w:marBottom w:val="0"/>
      <w:divBdr>
        <w:top w:val="none" w:sz="0" w:space="0" w:color="auto"/>
        <w:left w:val="none" w:sz="0" w:space="0" w:color="auto"/>
        <w:bottom w:val="none" w:sz="0" w:space="0" w:color="auto"/>
        <w:right w:val="none" w:sz="0" w:space="0" w:color="auto"/>
      </w:divBdr>
    </w:div>
    <w:div w:id="903029841">
      <w:bodyDiv w:val="1"/>
      <w:marLeft w:val="0"/>
      <w:marRight w:val="0"/>
      <w:marTop w:val="0"/>
      <w:marBottom w:val="0"/>
      <w:divBdr>
        <w:top w:val="none" w:sz="0" w:space="0" w:color="auto"/>
        <w:left w:val="none" w:sz="0" w:space="0" w:color="auto"/>
        <w:bottom w:val="none" w:sz="0" w:space="0" w:color="auto"/>
        <w:right w:val="none" w:sz="0" w:space="0" w:color="auto"/>
      </w:divBdr>
    </w:div>
    <w:div w:id="201360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ja69392@bigpond.net.a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09210-354C-9740-8FEF-CC7A9B6A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1338</Words>
  <Characters>7630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Jackson</dc:creator>
  <cp:keywords/>
  <dc:description/>
  <cp:lastModifiedBy>RHYLL VALLIS</cp:lastModifiedBy>
  <cp:revision>2</cp:revision>
  <dcterms:created xsi:type="dcterms:W3CDTF">2019-07-17T07:58:00Z</dcterms:created>
  <dcterms:modified xsi:type="dcterms:W3CDTF">2019-07-17T07:58:00Z</dcterms:modified>
</cp:coreProperties>
</file>